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1424" w14:textId="77777777" w:rsidR="005872B4" w:rsidRPr="00A23399" w:rsidRDefault="001A419A" w:rsidP="008326E3">
      <w:pPr>
        <w:jc w:val="center"/>
        <w:rPr>
          <w:rFonts w:ascii="ＭＳ 明朝" w:hAnsi="ＭＳ 明朝"/>
          <w:b/>
          <w:color w:val="000000"/>
          <w:sz w:val="24"/>
        </w:rPr>
      </w:pPr>
      <w:r>
        <w:rPr>
          <w:noProof/>
        </w:rPr>
        <mc:AlternateContent>
          <mc:Choice Requires="wps">
            <w:drawing>
              <wp:anchor distT="0" distB="0" distL="114300" distR="114300" simplePos="0" relativeHeight="251664384" behindDoc="0" locked="0" layoutInCell="1" allowOverlap="1" wp14:anchorId="6971017F" wp14:editId="55742288">
                <wp:simplePos x="0" y="0"/>
                <wp:positionH relativeFrom="margin">
                  <wp:posOffset>-154940</wp:posOffset>
                </wp:positionH>
                <wp:positionV relativeFrom="paragraph">
                  <wp:posOffset>41910</wp:posOffset>
                </wp:positionV>
                <wp:extent cx="6629400" cy="1310640"/>
                <wp:effectExtent l="0" t="0" r="19050" b="2286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10640"/>
                        </a:xfrm>
                        <a:prstGeom prst="roundRect">
                          <a:avLst/>
                        </a:prstGeom>
                        <a:solidFill>
                          <a:schemeClr val="bg1">
                            <a:lumMod val="95000"/>
                          </a:schemeClr>
                        </a:solidFill>
                        <a:ln w="9525" cap="flat" cmpd="sng" algn="ctr">
                          <a:solidFill>
                            <a:schemeClr val="tx1"/>
                          </a:solidFill>
                          <a:prstDash val="solid"/>
                        </a:ln>
                        <a:effectLst/>
                      </wps:spPr>
                      <wps:txbx>
                        <w:txbxContent>
                          <w:p w14:paraId="51042918" w14:textId="6B7E1EC1" w:rsidR="004E7F59" w:rsidRDefault="00FD3259" w:rsidP="00FD3259">
                            <w:pPr>
                              <w:spacing w:line="540" w:lineRule="exact"/>
                              <w:jc w:val="center"/>
                              <w:rPr>
                                <w:rFonts w:ascii="メイリオ" w:eastAsia="メイリオ" w:hAnsi="メイリオ" w:cs="メイリオ"/>
                                <w:sz w:val="40"/>
                                <w:szCs w:val="40"/>
                              </w:rPr>
                            </w:pPr>
                            <w:r w:rsidRPr="00DE644D">
                              <w:rPr>
                                <w:rFonts w:ascii="メイリオ" w:eastAsia="メイリオ" w:hAnsi="メイリオ" w:cs="メイリオ" w:hint="eastAsia"/>
                                <w:sz w:val="40"/>
                                <w:szCs w:val="40"/>
                              </w:rPr>
                              <w:t>令和</w:t>
                            </w:r>
                            <w:r w:rsidR="00F442D2">
                              <w:rPr>
                                <w:rFonts w:ascii="メイリオ" w:eastAsia="メイリオ" w:hAnsi="メイリオ" w:cs="メイリオ" w:hint="eastAsia"/>
                                <w:sz w:val="40"/>
                                <w:szCs w:val="40"/>
                              </w:rPr>
                              <w:t>６</w:t>
                            </w:r>
                            <w:r w:rsidRPr="00DE644D">
                              <w:rPr>
                                <w:rFonts w:ascii="メイリオ" w:eastAsia="メイリオ" w:hAnsi="メイリオ" w:cs="メイリオ" w:hint="eastAsia"/>
                                <w:sz w:val="40"/>
                                <w:szCs w:val="40"/>
                              </w:rPr>
                              <w:t xml:space="preserve">年度 </w:t>
                            </w:r>
                            <w:r w:rsidR="004E7F59">
                              <w:rPr>
                                <w:rFonts w:ascii="メイリオ" w:eastAsia="メイリオ" w:hAnsi="メイリオ" w:cs="メイリオ" w:hint="eastAsia"/>
                                <w:sz w:val="40"/>
                                <w:szCs w:val="40"/>
                              </w:rPr>
                              <w:t>リスクマネジメント</w:t>
                            </w:r>
                            <w:r w:rsidRPr="00DE644D">
                              <w:rPr>
                                <w:rFonts w:ascii="メイリオ" w:eastAsia="メイリオ" w:hAnsi="メイリオ" w:cs="メイリオ" w:hint="eastAsia"/>
                                <w:sz w:val="40"/>
                                <w:szCs w:val="40"/>
                              </w:rPr>
                              <w:t>研修</w:t>
                            </w:r>
                          </w:p>
                          <w:p w14:paraId="5D9F24A2" w14:textId="75A53E39" w:rsidR="00FD3259" w:rsidRPr="00DE644D" w:rsidRDefault="004E7F59" w:rsidP="00FD3259">
                            <w:pPr>
                              <w:spacing w:line="540" w:lineRule="exact"/>
                              <w:jc w:val="center"/>
                              <w:rPr>
                                <w:rFonts w:ascii="メイリオ" w:eastAsia="メイリオ" w:hAnsi="メイリオ" w:cs="メイリオ"/>
                                <w:sz w:val="40"/>
                                <w:szCs w:val="40"/>
                              </w:rPr>
                            </w:pPr>
                            <w:r>
                              <w:rPr>
                                <w:rFonts w:ascii="メイリオ" w:eastAsia="メイリオ" w:hAnsi="メイリオ" w:cs="メイリオ" w:hint="eastAsia"/>
                                <w:sz w:val="40"/>
                                <w:szCs w:val="40"/>
                              </w:rPr>
                              <w:t xml:space="preserve">【高齢者施設編】 </w:t>
                            </w:r>
                            <w:r w:rsidR="00FD3259" w:rsidRPr="00DE644D">
                              <w:rPr>
                                <w:rFonts w:ascii="メイリオ" w:eastAsia="メイリオ" w:hAnsi="メイリオ" w:cs="メイリオ" w:hint="eastAsia"/>
                                <w:sz w:val="40"/>
                                <w:szCs w:val="40"/>
                              </w:rPr>
                              <w:t>開催要領</w:t>
                            </w:r>
                          </w:p>
                          <w:p w14:paraId="2CF4BB4B" w14:textId="2DCF38B0" w:rsidR="001A419A" w:rsidRPr="00006D70" w:rsidRDefault="00FD3259" w:rsidP="00FD3259">
                            <w:pPr>
                              <w:spacing w:line="540" w:lineRule="exact"/>
                              <w:jc w:val="center"/>
                              <w:rPr>
                                <w:rFonts w:ascii="メイリオ" w:eastAsia="メイリオ" w:hAnsi="メイリオ" w:cs="メイリオ"/>
                                <w:sz w:val="32"/>
                                <w:szCs w:val="32"/>
                              </w:rPr>
                            </w:pPr>
                            <w:r w:rsidRPr="00006D70">
                              <w:rPr>
                                <w:rFonts w:ascii="メイリオ" w:eastAsia="メイリオ" w:hAnsi="メイリオ" w:cs="メイリオ" w:hint="eastAsia"/>
                                <w:sz w:val="32"/>
                                <w:szCs w:val="32"/>
                              </w:rPr>
                              <w:t>～</w:t>
                            </w:r>
                            <w:r w:rsidR="004E7F59" w:rsidRPr="00006D70">
                              <w:rPr>
                                <w:rFonts w:ascii="メイリオ" w:eastAsia="メイリオ" w:hAnsi="メイリオ" w:cs="メイリオ" w:hint="eastAsia"/>
                                <w:sz w:val="32"/>
                                <w:szCs w:val="32"/>
                              </w:rPr>
                              <w:t>リスクの感度をあげ、職員・利用者が安心できる施設・事業所へ</w:t>
                            </w:r>
                            <w:r w:rsidRPr="00006D70">
                              <w:rPr>
                                <w:rFonts w:ascii="メイリオ" w:eastAsia="メイリオ" w:hAnsi="メイリオ" w:cs="メイリオ"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71017F" id="角丸四角形 1" o:spid="_x0000_s1026" style="position:absolute;left:0;text-align:left;margin-left:-12.2pt;margin-top:3.3pt;width:522pt;height:10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" fillcolor="#f2f2f2 [3052]" strokecolor="black [3213]">
                <v:path arrowok="t"/>
                <v:textbox>
                  <w:txbxContent>
                    <w:p w14:paraId="51042918" w14:textId="6B7E1EC1" w:rsidR="004E7F59" w:rsidRDefault="00FD3259" w:rsidP="00FD3259">
                      <w:pPr>
                        <w:spacing w:line="540" w:lineRule="exact"/>
                        <w:jc w:val="center"/>
                        <w:rPr>
                          <w:rFonts w:ascii="メイリオ" w:eastAsia="メイリオ" w:hAnsi="メイリオ" w:cs="メイリオ"/>
                          <w:sz w:val="40"/>
                          <w:szCs w:val="40"/>
                        </w:rPr>
                      </w:pPr>
                      <w:r w:rsidRPr="00DE644D">
                        <w:rPr>
                          <w:rFonts w:ascii="メイリオ" w:eastAsia="メイリオ" w:hAnsi="メイリオ" w:cs="メイリオ" w:hint="eastAsia"/>
                          <w:sz w:val="40"/>
                          <w:szCs w:val="40"/>
                        </w:rPr>
                        <w:t>令和</w:t>
                      </w:r>
                      <w:r w:rsidR="00F442D2">
                        <w:rPr>
                          <w:rFonts w:ascii="メイリオ" w:eastAsia="メイリオ" w:hAnsi="メイリオ" w:cs="メイリオ" w:hint="eastAsia"/>
                          <w:sz w:val="40"/>
                          <w:szCs w:val="40"/>
                        </w:rPr>
                        <w:t>６</w:t>
                      </w:r>
                      <w:r w:rsidRPr="00DE644D">
                        <w:rPr>
                          <w:rFonts w:ascii="メイリオ" w:eastAsia="メイリオ" w:hAnsi="メイリオ" w:cs="メイリオ" w:hint="eastAsia"/>
                          <w:sz w:val="40"/>
                          <w:szCs w:val="40"/>
                        </w:rPr>
                        <w:t xml:space="preserve">年度 </w:t>
                      </w:r>
                      <w:r w:rsidR="004E7F59">
                        <w:rPr>
                          <w:rFonts w:ascii="メイリオ" w:eastAsia="メイリオ" w:hAnsi="メイリオ" w:cs="メイリオ" w:hint="eastAsia"/>
                          <w:sz w:val="40"/>
                          <w:szCs w:val="40"/>
                        </w:rPr>
                        <w:t>リスクマネジメント</w:t>
                      </w:r>
                      <w:r w:rsidRPr="00DE644D">
                        <w:rPr>
                          <w:rFonts w:ascii="メイリオ" w:eastAsia="メイリオ" w:hAnsi="メイリオ" w:cs="メイリオ" w:hint="eastAsia"/>
                          <w:sz w:val="40"/>
                          <w:szCs w:val="40"/>
                        </w:rPr>
                        <w:t>研修</w:t>
                      </w:r>
                    </w:p>
                    <w:p w14:paraId="5D9F24A2" w14:textId="75A53E39" w:rsidR="00FD3259" w:rsidRPr="00DE644D" w:rsidRDefault="004E7F59" w:rsidP="00FD3259">
                      <w:pPr>
                        <w:spacing w:line="540" w:lineRule="exact"/>
                        <w:jc w:val="center"/>
                        <w:rPr>
                          <w:rFonts w:ascii="メイリオ" w:eastAsia="メイリオ" w:hAnsi="メイリオ" w:cs="メイリオ"/>
                          <w:sz w:val="40"/>
                          <w:szCs w:val="40"/>
                        </w:rPr>
                      </w:pPr>
                      <w:r>
                        <w:rPr>
                          <w:rFonts w:ascii="メイリオ" w:eastAsia="メイリオ" w:hAnsi="メイリオ" w:cs="メイリオ" w:hint="eastAsia"/>
                          <w:sz w:val="40"/>
                          <w:szCs w:val="40"/>
                        </w:rPr>
                        <w:t xml:space="preserve">【高齢者施設編】 </w:t>
                      </w:r>
                      <w:r w:rsidR="00FD3259" w:rsidRPr="00DE644D">
                        <w:rPr>
                          <w:rFonts w:ascii="メイリオ" w:eastAsia="メイリオ" w:hAnsi="メイリオ" w:cs="メイリオ" w:hint="eastAsia"/>
                          <w:sz w:val="40"/>
                          <w:szCs w:val="40"/>
                        </w:rPr>
                        <w:t>開催要領</w:t>
                      </w:r>
                    </w:p>
                    <w:p w14:paraId="2CF4BB4B" w14:textId="2DCF38B0" w:rsidR="001A419A" w:rsidRPr="00006D70" w:rsidRDefault="00FD3259" w:rsidP="00FD3259">
                      <w:pPr>
                        <w:spacing w:line="540" w:lineRule="exact"/>
                        <w:jc w:val="center"/>
                        <w:rPr>
                          <w:rFonts w:ascii="メイリオ" w:eastAsia="メイリオ" w:hAnsi="メイリオ" w:cs="メイリオ"/>
                          <w:sz w:val="32"/>
                          <w:szCs w:val="32"/>
                        </w:rPr>
                      </w:pPr>
                      <w:r w:rsidRPr="00006D70">
                        <w:rPr>
                          <w:rFonts w:ascii="メイリオ" w:eastAsia="メイリオ" w:hAnsi="メイリオ" w:cs="メイリオ" w:hint="eastAsia"/>
                          <w:sz w:val="32"/>
                          <w:szCs w:val="32"/>
                        </w:rPr>
                        <w:t>～</w:t>
                      </w:r>
                      <w:r w:rsidR="004E7F59" w:rsidRPr="00006D70">
                        <w:rPr>
                          <w:rFonts w:ascii="メイリオ" w:eastAsia="メイリオ" w:hAnsi="メイリオ" w:cs="メイリオ" w:hint="eastAsia"/>
                          <w:sz w:val="32"/>
                          <w:szCs w:val="32"/>
                        </w:rPr>
                        <w:t>リスクの感度をあげ、職員・利用者が安心できる施設・事業所へ</w:t>
                      </w:r>
                      <w:r w:rsidRPr="00006D70">
                        <w:rPr>
                          <w:rFonts w:ascii="メイリオ" w:eastAsia="メイリオ" w:hAnsi="メイリオ" w:cs="メイリオ" w:hint="eastAsia"/>
                          <w:sz w:val="32"/>
                          <w:szCs w:val="32"/>
                        </w:rPr>
                        <w:t>～</w:t>
                      </w:r>
                    </w:p>
                  </w:txbxContent>
                </v:textbox>
                <w10:wrap anchorx="margin"/>
              </v:roundrect>
            </w:pict>
          </mc:Fallback>
        </mc:AlternateContent>
      </w:r>
    </w:p>
    <w:p w14:paraId="0FB8907C" w14:textId="77777777" w:rsidR="00B40BCF" w:rsidRPr="00B40BCF" w:rsidRDefault="00B40BCF" w:rsidP="008A149D">
      <w:pPr>
        <w:rPr>
          <w:rFonts w:asciiTheme="majorEastAsia" w:eastAsiaTheme="majorEastAsia" w:hAnsiTheme="majorEastAsia"/>
          <w:color w:val="000000"/>
          <w:sz w:val="22"/>
          <w:szCs w:val="22"/>
        </w:rPr>
      </w:pPr>
    </w:p>
    <w:p w14:paraId="368B8BA3" w14:textId="77777777" w:rsidR="00B40BCF" w:rsidRDefault="00B40BCF" w:rsidP="008A149D">
      <w:pPr>
        <w:rPr>
          <w:rFonts w:asciiTheme="majorEastAsia" w:eastAsiaTheme="majorEastAsia" w:hAnsiTheme="majorEastAsia"/>
          <w:color w:val="000000"/>
          <w:sz w:val="22"/>
          <w:szCs w:val="22"/>
        </w:rPr>
      </w:pPr>
    </w:p>
    <w:p w14:paraId="2278B499" w14:textId="77777777" w:rsidR="008A149D" w:rsidRDefault="008A149D" w:rsidP="008A149D">
      <w:pPr>
        <w:rPr>
          <w:rFonts w:asciiTheme="majorEastAsia" w:eastAsiaTheme="majorEastAsia" w:hAnsiTheme="majorEastAsia"/>
          <w:color w:val="000000"/>
          <w:sz w:val="22"/>
          <w:szCs w:val="22"/>
        </w:rPr>
      </w:pPr>
    </w:p>
    <w:p w14:paraId="0BB516E5" w14:textId="77777777" w:rsidR="001A419A" w:rsidRDefault="001A419A" w:rsidP="008A149D">
      <w:pPr>
        <w:rPr>
          <w:rFonts w:asciiTheme="majorEastAsia" w:eastAsiaTheme="majorEastAsia" w:hAnsiTheme="majorEastAsia"/>
          <w:color w:val="000000"/>
          <w:sz w:val="22"/>
          <w:szCs w:val="22"/>
        </w:rPr>
      </w:pPr>
    </w:p>
    <w:p w14:paraId="3D3C0358" w14:textId="77777777" w:rsidR="001A419A" w:rsidRDefault="001A419A" w:rsidP="008A149D">
      <w:pPr>
        <w:rPr>
          <w:rFonts w:asciiTheme="majorEastAsia" w:eastAsiaTheme="majorEastAsia" w:hAnsiTheme="majorEastAsia"/>
          <w:color w:val="000000"/>
          <w:sz w:val="22"/>
          <w:szCs w:val="22"/>
        </w:rPr>
      </w:pPr>
    </w:p>
    <w:p w14:paraId="299EB772" w14:textId="77777777" w:rsidR="004E7F59" w:rsidRDefault="004E7F59" w:rsidP="008A149D">
      <w:pPr>
        <w:rPr>
          <w:rFonts w:asciiTheme="majorEastAsia" w:eastAsiaTheme="majorEastAsia" w:hAnsiTheme="majorEastAsia"/>
          <w:color w:val="000000"/>
          <w:sz w:val="22"/>
          <w:szCs w:val="22"/>
        </w:rPr>
      </w:pPr>
    </w:p>
    <w:p w14:paraId="6EB1F57C" w14:textId="51C3DDBC" w:rsidR="0011113B" w:rsidRPr="00FF56C0" w:rsidRDefault="0011113B" w:rsidP="0011113B">
      <w:pPr>
        <w:ind w:left="241" w:hangingChars="100" w:hanging="241"/>
        <w:rPr>
          <w:rFonts w:asciiTheme="majorEastAsia" w:eastAsiaTheme="majorEastAsia" w:hAnsiTheme="majorEastAsia"/>
          <w:b/>
          <w:bCs/>
          <w:color w:val="000000"/>
          <w:sz w:val="24"/>
        </w:rPr>
      </w:pPr>
      <w:r w:rsidRPr="00FF56C0">
        <w:rPr>
          <w:rFonts w:asciiTheme="majorEastAsia" w:eastAsiaTheme="majorEastAsia" w:hAnsiTheme="majorEastAsia" w:hint="eastAsia"/>
          <w:b/>
          <w:bCs/>
          <w:color w:val="333333"/>
          <w:sz w:val="24"/>
          <w:shd w:val="clear" w:color="auto" w:fill="FFFFFF"/>
        </w:rPr>
        <w:t>※本研修は、安全対策体制加算において担当者が受講することが求められている「外部の研修」に該当します</w:t>
      </w:r>
      <w:r w:rsidR="00E41784">
        <w:rPr>
          <w:rFonts w:asciiTheme="majorEastAsia" w:eastAsiaTheme="majorEastAsia" w:hAnsiTheme="majorEastAsia" w:hint="eastAsia"/>
          <w:b/>
          <w:bCs/>
          <w:color w:val="333333"/>
          <w:sz w:val="24"/>
          <w:shd w:val="clear" w:color="auto" w:fill="FFFFFF"/>
        </w:rPr>
        <w:t>（研修終了後、修了証書を交付します）</w:t>
      </w:r>
      <w:r w:rsidRPr="00FF56C0">
        <w:rPr>
          <w:rFonts w:asciiTheme="majorEastAsia" w:eastAsiaTheme="majorEastAsia" w:hAnsiTheme="majorEastAsia" w:hint="eastAsia"/>
          <w:b/>
          <w:bCs/>
          <w:color w:val="333333"/>
          <w:sz w:val="24"/>
          <w:shd w:val="clear" w:color="auto" w:fill="FFFFFF"/>
        </w:rPr>
        <w:t>。</w:t>
      </w:r>
    </w:p>
    <w:p w14:paraId="3B242416" w14:textId="77777777" w:rsidR="0011113B" w:rsidRDefault="0011113B" w:rsidP="008A149D">
      <w:pPr>
        <w:rPr>
          <w:rFonts w:asciiTheme="majorEastAsia" w:eastAsiaTheme="majorEastAsia" w:hAnsiTheme="majorEastAsia"/>
          <w:color w:val="000000"/>
          <w:sz w:val="22"/>
          <w:szCs w:val="22"/>
        </w:rPr>
      </w:pPr>
    </w:p>
    <w:p w14:paraId="6C41AEC8" w14:textId="77777777" w:rsidR="00FE0162" w:rsidRPr="00305BD1" w:rsidRDefault="00FE0162" w:rsidP="00FE0162">
      <w:pPr>
        <w:rPr>
          <w:rFonts w:asciiTheme="majorEastAsia" w:eastAsiaTheme="majorEastAsia" w:hAnsiTheme="majorEastAsia"/>
          <w:color w:val="000000"/>
          <w:sz w:val="22"/>
          <w:szCs w:val="22"/>
        </w:rPr>
      </w:pPr>
      <w:r w:rsidRPr="00305BD1">
        <w:rPr>
          <w:rFonts w:asciiTheme="majorEastAsia" w:eastAsiaTheme="majorEastAsia" w:hAnsiTheme="majorEastAsia" w:hint="eastAsia"/>
          <w:color w:val="000000"/>
          <w:sz w:val="22"/>
          <w:szCs w:val="22"/>
        </w:rPr>
        <w:t>１　ねらい</w:t>
      </w:r>
    </w:p>
    <w:p w14:paraId="08A18E21" w14:textId="1D0D6797" w:rsidR="00F442D2" w:rsidRPr="00F442D2" w:rsidRDefault="00FE0162" w:rsidP="00F442D2">
      <w:pPr>
        <w:ind w:leftChars="100" w:left="870" w:hangingChars="300" w:hanging="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Pr="00305BD1">
        <w:rPr>
          <w:rFonts w:asciiTheme="minorEastAsia" w:eastAsiaTheme="minorEastAsia" w:hAnsiTheme="minorEastAsia" w:hint="eastAsia"/>
          <w:color w:val="000000"/>
          <w:sz w:val="22"/>
          <w:szCs w:val="22"/>
        </w:rPr>
        <w:t>１</w:t>
      </w:r>
      <w:r>
        <w:rPr>
          <w:rFonts w:asciiTheme="minorEastAsia" w:eastAsiaTheme="minorEastAsia" w:hAnsiTheme="minorEastAsia" w:hint="eastAsia"/>
          <w:color w:val="000000"/>
          <w:sz w:val="22"/>
          <w:szCs w:val="22"/>
        </w:rPr>
        <w:t>）</w:t>
      </w:r>
      <w:r w:rsidR="00F442D2" w:rsidRPr="00F442D2">
        <w:rPr>
          <w:rFonts w:asciiTheme="minorEastAsia" w:eastAsiaTheme="minorEastAsia" w:hAnsiTheme="minorEastAsia" w:hint="eastAsia"/>
          <w:color w:val="000000"/>
          <w:sz w:val="22"/>
          <w:szCs w:val="22"/>
        </w:rPr>
        <w:t>事故防止に向けた整備すべきしくみを学ぶ。</w:t>
      </w:r>
    </w:p>
    <w:p w14:paraId="38D64FEC" w14:textId="162C4274" w:rsidR="00F442D2" w:rsidRPr="00F442D2" w:rsidRDefault="00F442D2" w:rsidP="00F442D2">
      <w:pPr>
        <w:ind w:leftChars="100" w:left="870" w:hangingChars="300" w:hanging="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w:t>
      </w:r>
      <w:r w:rsidRPr="00F442D2">
        <w:rPr>
          <w:rFonts w:asciiTheme="minorEastAsia" w:eastAsiaTheme="minorEastAsia" w:hAnsiTheme="minorEastAsia" w:hint="eastAsia"/>
          <w:color w:val="000000"/>
          <w:sz w:val="22"/>
          <w:szCs w:val="22"/>
        </w:rPr>
        <w:t>事故発生時の職場内外での必要な対応を学ぶ。</w:t>
      </w:r>
    </w:p>
    <w:p w14:paraId="602ED90A" w14:textId="71F6C89E" w:rsidR="00FE0162" w:rsidRDefault="00F442D2" w:rsidP="00F442D2">
      <w:pPr>
        <w:ind w:leftChars="100" w:left="870" w:hangingChars="300" w:hanging="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w:t>
      </w:r>
      <w:r w:rsidRPr="00F442D2">
        <w:rPr>
          <w:rFonts w:asciiTheme="minorEastAsia" w:eastAsiaTheme="minorEastAsia" w:hAnsiTheme="minorEastAsia" w:hint="eastAsia"/>
          <w:color w:val="000000"/>
          <w:sz w:val="22"/>
          <w:szCs w:val="22"/>
        </w:rPr>
        <w:t>事例を通じて、原因分析と再発防止策の検討手法を学ぶ。</w:t>
      </w:r>
    </w:p>
    <w:p w14:paraId="4A70AAA5" w14:textId="77777777" w:rsidR="00F442D2" w:rsidRDefault="00F442D2" w:rsidP="00F442D2">
      <w:pPr>
        <w:ind w:leftChars="100" w:left="870" w:hangingChars="300" w:hanging="660"/>
        <w:rPr>
          <w:rFonts w:asciiTheme="majorEastAsia" w:eastAsiaTheme="majorEastAsia" w:hAnsiTheme="majorEastAsia"/>
          <w:color w:val="000000"/>
          <w:sz w:val="22"/>
          <w:szCs w:val="22"/>
        </w:rPr>
      </w:pPr>
    </w:p>
    <w:p w14:paraId="00493EE3" w14:textId="77777777" w:rsidR="00FE0162" w:rsidRPr="00305BD1" w:rsidRDefault="00FE0162" w:rsidP="00FE0162">
      <w:pPr>
        <w:rPr>
          <w:rFonts w:asciiTheme="majorEastAsia" w:eastAsiaTheme="majorEastAsia" w:hAnsiTheme="majorEastAsia"/>
          <w:color w:val="000000"/>
          <w:sz w:val="22"/>
          <w:szCs w:val="22"/>
        </w:rPr>
      </w:pPr>
      <w:r w:rsidRPr="00305BD1">
        <w:rPr>
          <w:rFonts w:asciiTheme="majorEastAsia" w:eastAsiaTheme="majorEastAsia" w:hAnsiTheme="majorEastAsia" w:hint="eastAsia"/>
          <w:color w:val="000000"/>
          <w:sz w:val="22"/>
          <w:szCs w:val="22"/>
        </w:rPr>
        <w:t>２　対象者</w:t>
      </w:r>
    </w:p>
    <w:p w14:paraId="498FBACE" w14:textId="33FEB8AF" w:rsidR="00BB0315" w:rsidRPr="00BB0315" w:rsidRDefault="007867F0" w:rsidP="00BB0315">
      <w:pPr>
        <w:ind w:leftChars="100" w:left="21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（１）</w:t>
      </w:r>
      <w:r w:rsidR="00BB0315" w:rsidRPr="00BB0315">
        <w:rPr>
          <w:rFonts w:asciiTheme="majorEastAsia" w:eastAsiaTheme="majorEastAsia" w:hAnsiTheme="majorEastAsia" w:hint="eastAsia"/>
          <w:color w:val="000000"/>
          <w:sz w:val="22"/>
          <w:szCs w:val="22"/>
        </w:rPr>
        <w:t>高齢者福祉施設・介護保険事業所等の職員</w:t>
      </w:r>
    </w:p>
    <w:p w14:paraId="14FE2D4F" w14:textId="547BF34F" w:rsidR="00FE0162" w:rsidRPr="00305BD1" w:rsidRDefault="007867F0" w:rsidP="00BB0315">
      <w:pPr>
        <w:ind w:leftChars="100" w:left="21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（２）</w:t>
      </w:r>
      <w:r w:rsidR="00BB0315" w:rsidRPr="00BB0315">
        <w:rPr>
          <w:rFonts w:asciiTheme="majorEastAsia" w:eastAsiaTheme="majorEastAsia" w:hAnsiTheme="majorEastAsia" w:hint="eastAsia"/>
          <w:color w:val="000000"/>
          <w:sz w:val="22"/>
          <w:szCs w:val="22"/>
        </w:rPr>
        <w:t>動画配信と集合研修の両方を受講できる人</w:t>
      </w:r>
    </w:p>
    <w:tbl>
      <w:tblPr>
        <w:tblStyle w:val="a3"/>
        <w:tblW w:w="0" w:type="auto"/>
        <w:tblInd w:w="528" w:type="dxa"/>
        <w:tblLook w:val="04A0" w:firstRow="1" w:lastRow="0" w:firstColumn="1" w:lastColumn="0" w:noHBand="0" w:noVBand="1"/>
      </w:tblPr>
      <w:tblGrid>
        <w:gridCol w:w="1422"/>
        <w:gridCol w:w="8018"/>
      </w:tblGrid>
      <w:tr w:rsidR="00FE0162" w:rsidRPr="00305BD1" w14:paraId="5F255B83" w14:textId="77777777" w:rsidTr="00DD3051">
        <w:trPr>
          <w:trHeight w:val="462"/>
        </w:trPr>
        <w:tc>
          <w:tcPr>
            <w:tcW w:w="1423" w:type="dxa"/>
            <w:shd w:val="clear" w:color="auto" w:fill="D9D9D9" w:themeFill="background1" w:themeFillShade="D9"/>
            <w:vAlign w:val="center"/>
          </w:tcPr>
          <w:p w14:paraId="761CF4EE" w14:textId="77777777" w:rsidR="00FE0162" w:rsidRPr="00305BD1" w:rsidRDefault="00FE0162" w:rsidP="00DD3051">
            <w:pPr>
              <w:jc w:val="center"/>
              <w:rPr>
                <w:rFonts w:asciiTheme="majorEastAsia" w:eastAsiaTheme="majorEastAsia" w:hAnsiTheme="majorEastAsia"/>
                <w:b/>
                <w:color w:val="000000"/>
                <w:sz w:val="22"/>
                <w:szCs w:val="22"/>
              </w:rPr>
            </w:pPr>
            <w:r w:rsidRPr="00FE0162">
              <w:rPr>
                <w:rFonts w:asciiTheme="majorEastAsia" w:eastAsiaTheme="majorEastAsia" w:hAnsiTheme="majorEastAsia" w:hint="eastAsia"/>
                <w:b/>
                <w:color w:val="000000"/>
                <w:spacing w:val="28"/>
                <w:kern w:val="0"/>
                <w:sz w:val="22"/>
                <w:szCs w:val="22"/>
                <w:fitText w:val="1050" w:id="-2066033408"/>
              </w:rPr>
              <w:t>職務階</w:t>
            </w:r>
            <w:r w:rsidRPr="00FE0162">
              <w:rPr>
                <w:rFonts w:asciiTheme="majorEastAsia" w:eastAsiaTheme="majorEastAsia" w:hAnsiTheme="majorEastAsia" w:hint="eastAsia"/>
                <w:b/>
                <w:color w:val="000000"/>
                <w:kern w:val="0"/>
                <w:sz w:val="22"/>
                <w:szCs w:val="22"/>
                <w:fitText w:val="1050" w:id="-2066033408"/>
              </w:rPr>
              <w:t>層</w:t>
            </w:r>
          </w:p>
        </w:tc>
        <w:tc>
          <w:tcPr>
            <w:tcW w:w="8080" w:type="dxa"/>
            <w:vAlign w:val="center"/>
          </w:tcPr>
          <w:p w14:paraId="4FED56BC" w14:textId="5EB1EE68" w:rsidR="00FE0162" w:rsidRPr="00305BD1" w:rsidRDefault="00D27D9E" w:rsidP="00DD3051">
            <w:pPr>
              <w:ind w:firstLineChars="16" w:firstLine="35"/>
              <w:rPr>
                <w:rFonts w:asciiTheme="majorEastAsia" w:eastAsiaTheme="majorEastAsia" w:hAnsiTheme="majorEastAsia"/>
                <w:color w:val="000000"/>
                <w:sz w:val="22"/>
                <w:szCs w:val="22"/>
              </w:rPr>
            </w:pPr>
            <w:r w:rsidRPr="00305BD1">
              <w:rPr>
                <w:rFonts w:asciiTheme="majorEastAsia" w:eastAsiaTheme="majorEastAsia" w:hAnsiTheme="majorEastAsia" w:hint="eastAsia"/>
                <w:color w:val="000000"/>
                <w:sz w:val="22"/>
                <w:szCs w:val="22"/>
              </w:rPr>
              <w:t>☑</w:t>
            </w:r>
            <w:r w:rsidR="00FE0162" w:rsidRPr="00305BD1">
              <w:rPr>
                <w:rFonts w:asciiTheme="majorEastAsia" w:eastAsiaTheme="majorEastAsia" w:hAnsiTheme="majorEastAsia" w:hint="eastAsia"/>
                <w:color w:val="000000"/>
                <w:sz w:val="22"/>
                <w:szCs w:val="22"/>
              </w:rPr>
              <w:t xml:space="preserve">新任職員　　</w:t>
            </w:r>
            <w:r w:rsidRPr="00305BD1">
              <w:rPr>
                <w:rFonts w:asciiTheme="majorEastAsia" w:eastAsiaTheme="majorEastAsia" w:hAnsiTheme="majorEastAsia" w:hint="eastAsia"/>
                <w:color w:val="000000"/>
                <w:sz w:val="22"/>
                <w:szCs w:val="22"/>
              </w:rPr>
              <w:t>☑</w:t>
            </w:r>
            <w:r w:rsidR="00FE0162" w:rsidRPr="00305BD1">
              <w:rPr>
                <w:rFonts w:asciiTheme="majorEastAsia" w:eastAsiaTheme="majorEastAsia" w:hAnsiTheme="majorEastAsia" w:hint="eastAsia"/>
                <w:color w:val="000000"/>
                <w:sz w:val="22"/>
                <w:szCs w:val="22"/>
              </w:rPr>
              <w:t xml:space="preserve">中堅職員　　☑チームリーダー　　</w:t>
            </w:r>
            <w:r w:rsidRPr="00305BD1">
              <w:rPr>
                <w:rFonts w:asciiTheme="majorEastAsia" w:eastAsiaTheme="majorEastAsia" w:hAnsiTheme="majorEastAsia" w:hint="eastAsia"/>
                <w:color w:val="000000"/>
                <w:sz w:val="22"/>
                <w:szCs w:val="22"/>
              </w:rPr>
              <w:t>☑</w:t>
            </w:r>
            <w:r w:rsidR="00FE0162" w:rsidRPr="00305BD1">
              <w:rPr>
                <w:rFonts w:asciiTheme="majorEastAsia" w:eastAsiaTheme="majorEastAsia" w:hAnsiTheme="majorEastAsia" w:hint="eastAsia"/>
                <w:color w:val="000000"/>
                <w:sz w:val="22"/>
                <w:szCs w:val="22"/>
              </w:rPr>
              <w:t>管理職　　□経営層</w:t>
            </w:r>
          </w:p>
        </w:tc>
      </w:tr>
    </w:tbl>
    <w:p w14:paraId="623CC4C3" w14:textId="77777777" w:rsidR="00FE0162" w:rsidRDefault="00FE0162" w:rsidP="00FE0162">
      <w:pPr>
        <w:rPr>
          <w:rFonts w:asciiTheme="majorEastAsia" w:eastAsiaTheme="majorEastAsia" w:hAnsiTheme="majorEastAsia"/>
          <w:color w:val="000000"/>
          <w:sz w:val="22"/>
          <w:szCs w:val="22"/>
        </w:rPr>
      </w:pPr>
    </w:p>
    <w:p w14:paraId="50556912" w14:textId="77777777" w:rsidR="00FE0162" w:rsidRPr="00086824" w:rsidRDefault="00FE0162" w:rsidP="00FE0162">
      <w:pPr>
        <w:jc w:val="left"/>
        <w:rPr>
          <w:rFonts w:asciiTheme="majorEastAsia" w:eastAsiaTheme="majorEastAsia" w:hAnsiTheme="majorEastAsia"/>
          <w:color w:val="000000"/>
          <w:sz w:val="22"/>
          <w:szCs w:val="22"/>
        </w:rPr>
      </w:pPr>
      <w:r w:rsidRPr="00086824">
        <w:rPr>
          <w:rFonts w:asciiTheme="majorEastAsia" w:eastAsiaTheme="majorEastAsia" w:hAnsiTheme="majorEastAsia" w:hint="eastAsia"/>
          <w:color w:val="000000"/>
          <w:sz w:val="22"/>
          <w:szCs w:val="22"/>
        </w:rPr>
        <w:t xml:space="preserve">３　</w:t>
      </w:r>
      <w:r>
        <w:rPr>
          <w:rFonts w:asciiTheme="majorEastAsia" w:eastAsiaTheme="majorEastAsia" w:hAnsiTheme="majorEastAsia" w:hint="eastAsia"/>
          <w:color w:val="000000"/>
          <w:sz w:val="22"/>
          <w:szCs w:val="22"/>
        </w:rPr>
        <w:t>日時・会場及び定員</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3"/>
        <w:gridCol w:w="3969"/>
        <w:gridCol w:w="901"/>
      </w:tblGrid>
      <w:tr w:rsidR="00FE0162" w:rsidRPr="00086824" w14:paraId="5D23FA04" w14:textId="77777777" w:rsidTr="00252ECA">
        <w:trPr>
          <w:trHeight w:val="273"/>
        </w:trPr>
        <w:tc>
          <w:tcPr>
            <w:tcW w:w="4573" w:type="dxa"/>
            <w:shd w:val="clear" w:color="auto" w:fill="D9D9D9" w:themeFill="background1" w:themeFillShade="D9"/>
          </w:tcPr>
          <w:p w14:paraId="77ACC2FC" w14:textId="77777777" w:rsidR="00FE0162" w:rsidRPr="00086824" w:rsidRDefault="00FE0162" w:rsidP="00DD3051">
            <w:pPr>
              <w:widowControl/>
              <w:jc w:val="center"/>
              <w:rPr>
                <w:rFonts w:asciiTheme="majorEastAsia" w:eastAsiaTheme="majorEastAsia" w:hAnsiTheme="majorEastAsia"/>
                <w:b/>
                <w:color w:val="000000"/>
                <w:sz w:val="22"/>
                <w:szCs w:val="22"/>
              </w:rPr>
            </w:pPr>
            <w:r>
              <w:rPr>
                <w:rFonts w:asciiTheme="majorEastAsia" w:eastAsiaTheme="majorEastAsia" w:hAnsiTheme="majorEastAsia" w:hint="eastAsia"/>
                <w:b/>
                <w:color w:val="000000"/>
                <w:sz w:val="22"/>
                <w:szCs w:val="22"/>
              </w:rPr>
              <w:t>日　　時</w:t>
            </w:r>
          </w:p>
        </w:tc>
        <w:tc>
          <w:tcPr>
            <w:tcW w:w="3969" w:type="dxa"/>
            <w:shd w:val="clear" w:color="auto" w:fill="D9D9D9" w:themeFill="background1" w:themeFillShade="D9"/>
          </w:tcPr>
          <w:p w14:paraId="39C12985" w14:textId="77777777" w:rsidR="00FE0162" w:rsidRPr="00086824" w:rsidRDefault="00FE0162" w:rsidP="00DD3051">
            <w:pPr>
              <w:jc w:val="center"/>
              <w:rPr>
                <w:rFonts w:asciiTheme="majorEastAsia" w:eastAsiaTheme="majorEastAsia" w:hAnsiTheme="majorEastAsia"/>
                <w:b/>
                <w:color w:val="000000"/>
                <w:sz w:val="22"/>
                <w:szCs w:val="22"/>
              </w:rPr>
            </w:pPr>
            <w:r>
              <w:rPr>
                <w:rFonts w:asciiTheme="majorEastAsia" w:eastAsiaTheme="majorEastAsia" w:hAnsiTheme="majorEastAsia" w:hint="eastAsia"/>
                <w:b/>
                <w:color w:val="000000"/>
                <w:sz w:val="22"/>
                <w:szCs w:val="22"/>
              </w:rPr>
              <w:t>会　　場</w:t>
            </w:r>
          </w:p>
        </w:tc>
        <w:tc>
          <w:tcPr>
            <w:tcW w:w="901" w:type="dxa"/>
            <w:shd w:val="clear" w:color="auto" w:fill="D9D9D9" w:themeFill="background1" w:themeFillShade="D9"/>
            <w:vAlign w:val="center"/>
          </w:tcPr>
          <w:p w14:paraId="4262A36A" w14:textId="77777777" w:rsidR="00FE0162" w:rsidRPr="00086824" w:rsidRDefault="00FE0162" w:rsidP="00DD3051">
            <w:pPr>
              <w:jc w:val="center"/>
              <w:rPr>
                <w:rFonts w:asciiTheme="majorEastAsia" w:eastAsiaTheme="majorEastAsia" w:hAnsiTheme="majorEastAsia"/>
                <w:b/>
                <w:color w:val="000000"/>
                <w:sz w:val="22"/>
                <w:szCs w:val="22"/>
              </w:rPr>
            </w:pPr>
            <w:r w:rsidRPr="00086824">
              <w:rPr>
                <w:rFonts w:asciiTheme="majorEastAsia" w:eastAsiaTheme="majorEastAsia" w:hAnsiTheme="majorEastAsia" w:hint="eastAsia"/>
                <w:b/>
                <w:color w:val="000000"/>
                <w:sz w:val="22"/>
                <w:szCs w:val="22"/>
              </w:rPr>
              <w:t>定員</w:t>
            </w:r>
          </w:p>
        </w:tc>
      </w:tr>
      <w:tr w:rsidR="007867F0" w:rsidRPr="007867F0" w14:paraId="6D1186E2" w14:textId="77777777" w:rsidTr="00252ECA">
        <w:trPr>
          <w:trHeight w:val="1062"/>
        </w:trPr>
        <w:tc>
          <w:tcPr>
            <w:tcW w:w="4573" w:type="dxa"/>
            <w:tcBorders>
              <w:top w:val="single" w:sz="4" w:space="0" w:color="auto"/>
              <w:left w:val="single" w:sz="4" w:space="0" w:color="auto"/>
              <w:bottom w:val="single" w:sz="4" w:space="0" w:color="auto"/>
              <w:right w:val="single" w:sz="4" w:space="0" w:color="auto"/>
            </w:tcBorders>
            <w:vAlign w:val="center"/>
          </w:tcPr>
          <w:p w14:paraId="137DDCA4" w14:textId="72395AD3" w:rsidR="00926999" w:rsidRPr="00440531" w:rsidRDefault="00926999" w:rsidP="00926999">
            <w:pPr>
              <w:jc w:val="left"/>
              <w:rPr>
                <w:rFonts w:ascii="ＭＳ ゴシック" w:eastAsia="ＭＳ ゴシック" w:hAnsi="ＭＳ ゴシック"/>
                <w:color w:val="000000" w:themeColor="text1"/>
                <w:sz w:val="22"/>
                <w:szCs w:val="22"/>
              </w:rPr>
            </w:pPr>
            <w:r w:rsidRPr="00440531">
              <w:rPr>
                <w:rFonts w:ascii="ＭＳ ゴシック" w:eastAsia="ＭＳ ゴシック" w:hAnsi="ＭＳ ゴシック" w:hint="eastAsia"/>
                <w:color w:val="000000" w:themeColor="text1"/>
                <w:sz w:val="22"/>
                <w:szCs w:val="22"/>
              </w:rPr>
              <w:t>令和</w:t>
            </w:r>
            <w:r w:rsidR="00F442D2" w:rsidRPr="00440531">
              <w:rPr>
                <w:rFonts w:ascii="ＭＳ ゴシック" w:eastAsia="ＭＳ ゴシック" w:hAnsi="ＭＳ ゴシック" w:hint="eastAsia"/>
                <w:color w:val="000000" w:themeColor="text1"/>
                <w:sz w:val="22"/>
                <w:szCs w:val="22"/>
              </w:rPr>
              <w:t>6</w:t>
            </w:r>
            <w:r w:rsidRPr="00440531">
              <w:rPr>
                <w:rFonts w:ascii="ＭＳ ゴシック" w:eastAsia="ＭＳ ゴシック" w:hAnsi="ＭＳ ゴシック" w:hint="eastAsia"/>
                <w:color w:val="000000" w:themeColor="text1"/>
                <w:sz w:val="22"/>
                <w:szCs w:val="22"/>
              </w:rPr>
              <w:t>年</w:t>
            </w:r>
            <w:bookmarkStart w:id="0" w:name="_Hlk167582259"/>
            <w:r w:rsidR="00F442D2" w:rsidRPr="00440531">
              <w:rPr>
                <w:rFonts w:ascii="ＭＳ ゴシック" w:eastAsia="ＭＳ ゴシック" w:hAnsi="ＭＳ ゴシック" w:hint="eastAsia"/>
                <w:color w:val="000000" w:themeColor="text1"/>
                <w:sz w:val="22"/>
                <w:szCs w:val="22"/>
              </w:rPr>
              <w:t>7</w:t>
            </w:r>
            <w:r w:rsidRPr="00440531">
              <w:rPr>
                <w:rFonts w:ascii="ＭＳ ゴシック" w:eastAsia="ＭＳ ゴシック" w:hAnsi="ＭＳ ゴシック" w:hint="eastAsia"/>
                <w:color w:val="000000" w:themeColor="text1"/>
                <w:sz w:val="22"/>
                <w:szCs w:val="22"/>
              </w:rPr>
              <w:t>月</w:t>
            </w:r>
            <w:r w:rsidR="00F442D2" w:rsidRPr="00440531">
              <w:rPr>
                <w:rFonts w:ascii="ＭＳ ゴシック" w:eastAsia="ＭＳ ゴシック" w:hAnsi="ＭＳ ゴシック" w:hint="eastAsia"/>
                <w:color w:val="000000" w:themeColor="text1"/>
                <w:sz w:val="22"/>
                <w:szCs w:val="22"/>
              </w:rPr>
              <w:t>9</w:t>
            </w:r>
            <w:r w:rsidRPr="00440531">
              <w:rPr>
                <w:rFonts w:ascii="ＭＳ ゴシック" w:eastAsia="ＭＳ ゴシック" w:hAnsi="ＭＳ ゴシック" w:hint="eastAsia"/>
                <w:color w:val="000000" w:themeColor="text1"/>
                <w:sz w:val="22"/>
                <w:szCs w:val="22"/>
              </w:rPr>
              <w:t>日（</w:t>
            </w:r>
            <w:r w:rsidR="00440531" w:rsidRPr="00440531">
              <w:rPr>
                <w:rFonts w:ascii="ＭＳ ゴシック" w:eastAsia="ＭＳ ゴシック" w:hAnsi="ＭＳ ゴシック" w:hint="eastAsia"/>
                <w:color w:val="000000" w:themeColor="text1"/>
                <w:sz w:val="22"/>
                <w:szCs w:val="22"/>
              </w:rPr>
              <w:t>火</w:t>
            </w:r>
            <w:r w:rsidR="00F442D2" w:rsidRPr="00440531">
              <w:rPr>
                <w:rFonts w:ascii="ＭＳ ゴシック" w:eastAsia="ＭＳ ゴシック" w:hAnsi="ＭＳ ゴシック" w:hint="eastAsia"/>
                <w:color w:val="000000" w:themeColor="text1"/>
                <w:sz w:val="22"/>
                <w:szCs w:val="22"/>
              </w:rPr>
              <w:t>曜日</w:t>
            </w:r>
            <w:r w:rsidRPr="00440531">
              <w:rPr>
                <w:rFonts w:ascii="ＭＳ ゴシック" w:eastAsia="ＭＳ ゴシック" w:hAnsi="ＭＳ ゴシック" w:hint="eastAsia"/>
                <w:color w:val="000000" w:themeColor="text1"/>
                <w:sz w:val="22"/>
                <w:szCs w:val="22"/>
              </w:rPr>
              <w:t xml:space="preserve">） </w:t>
            </w:r>
            <w:r w:rsidR="00F442D2" w:rsidRPr="00440531">
              <w:rPr>
                <w:rFonts w:ascii="ＭＳ 明朝" w:hAnsi="ＭＳ 明朝" w:hint="eastAsia"/>
                <w:color w:val="000000" w:themeColor="text1"/>
                <w:sz w:val="22"/>
                <w:szCs w:val="22"/>
              </w:rPr>
              <w:t>13時</w:t>
            </w:r>
            <w:r w:rsidRPr="00440531">
              <w:rPr>
                <w:rFonts w:ascii="ＭＳ 明朝" w:hAnsi="ＭＳ 明朝" w:hint="eastAsia"/>
                <w:color w:val="000000" w:themeColor="text1"/>
                <w:sz w:val="22"/>
                <w:szCs w:val="22"/>
              </w:rPr>
              <w:t>～</w:t>
            </w:r>
          </w:p>
          <w:p w14:paraId="5F21A932" w14:textId="6F2478C9" w:rsidR="007867F0" w:rsidRPr="00440531" w:rsidRDefault="00F442D2" w:rsidP="004B6623">
            <w:pPr>
              <w:ind w:firstLineChars="422" w:firstLine="928"/>
              <w:jc w:val="left"/>
              <w:rPr>
                <w:rFonts w:asciiTheme="majorEastAsia" w:eastAsiaTheme="majorEastAsia" w:hAnsiTheme="majorEastAsia"/>
                <w:color w:val="000000" w:themeColor="text1"/>
                <w:sz w:val="22"/>
                <w:szCs w:val="22"/>
              </w:rPr>
            </w:pPr>
            <w:r w:rsidRPr="00440531">
              <w:rPr>
                <w:rFonts w:ascii="ＭＳ ゴシック" w:eastAsia="ＭＳ ゴシック" w:hAnsi="ＭＳ ゴシック" w:hint="eastAsia"/>
                <w:color w:val="000000" w:themeColor="text1"/>
                <w:sz w:val="22"/>
                <w:szCs w:val="22"/>
              </w:rPr>
              <w:t>7</w:t>
            </w:r>
            <w:r w:rsidR="00926999" w:rsidRPr="00440531">
              <w:rPr>
                <w:rFonts w:ascii="ＭＳ ゴシック" w:eastAsia="ＭＳ ゴシック" w:hAnsi="ＭＳ ゴシック" w:hint="eastAsia"/>
                <w:color w:val="000000" w:themeColor="text1"/>
                <w:sz w:val="22"/>
                <w:szCs w:val="22"/>
              </w:rPr>
              <w:t>月</w:t>
            </w:r>
            <w:r w:rsidRPr="00440531">
              <w:rPr>
                <w:rFonts w:ascii="ＭＳ ゴシック" w:eastAsia="ＭＳ ゴシック" w:hAnsi="ＭＳ ゴシック" w:hint="eastAsia"/>
                <w:color w:val="000000" w:themeColor="text1"/>
                <w:sz w:val="22"/>
                <w:szCs w:val="22"/>
              </w:rPr>
              <w:t>29</w:t>
            </w:r>
            <w:r w:rsidR="00926999" w:rsidRPr="00440531">
              <w:rPr>
                <w:rFonts w:ascii="ＭＳ ゴシック" w:eastAsia="ＭＳ ゴシック" w:hAnsi="ＭＳ ゴシック" w:hint="eastAsia"/>
                <w:color w:val="000000" w:themeColor="text1"/>
                <w:sz w:val="22"/>
                <w:szCs w:val="22"/>
              </w:rPr>
              <w:t>日（</w:t>
            </w:r>
            <w:r w:rsidR="00440531" w:rsidRPr="00440531">
              <w:rPr>
                <w:rFonts w:ascii="ＭＳ ゴシック" w:eastAsia="ＭＳ ゴシック" w:hAnsi="ＭＳ ゴシック" w:hint="eastAsia"/>
                <w:color w:val="000000" w:themeColor="text1"/>
                <w:sz w:val="22"/>
                <w:szCs w:val="22"/>
              </w:rPr>
              <w:t>月</w:t>
            </w:r>
            <w:r w:rsidRPr="00440531">
              <w:rPr>
                <w:rFonts w:ascii="ＭＳ ゴシック" w:eastAsia="ＭＳ ゴシック" w:hAnsi="ＭＳ ゴシック" w:hint="eastAsia"/>
                <w:color w:val="000000" w:themeColor="text1"/>
                <w:sz w:val="22"/>
                <w:szCs w:val="22"/>
              </w:rPr>
              <w:t>曜日</w:t>
            </w:r>
            <w:r w:rsidR="00926999" w:rsidRPr="00440531">
              <w:rPr>
                <w:rFonts w:ascii="ＭＳ ゴシック" w:eastAsia="ＭＳ ゴシック" w:hAnsi="ＭＳ ゴシック" w:hint="eastAsia"/>
                <w:color w:val="000000" w:themeColor="text1"/>
                <w:sz w:val="22"/>
                <w:szCs w:val="22"/>
              </w:rPr>
              <w:t xml:space="preserve">） </w:t>
            </w:r>
            <w:r w:rsidRPr="00440531">
              <w:rPr>
                <w:rFonts w:ascii="ＭＳ 明朝" w:hAnsi="ＭＳ 明朝" w:hint="eastAsia"/>
                <w:color w:val="000000" w:themeColor="text1"/>
                <w:sz w:val="22"/>
                <w:szCs w:val="22"/>
              </w:rPr>
              <w:t>17時</w:t>
            </w:r>
            <w:bookmarkEnd w:id="0"/>
          </w:p>
        </w:tc>
        <w:tc>
          <w:tcPr>
            <w:tcW w:w="3969" w:type="dxa"/>
            <w:vAlign w:val="center"/>
          </w:tcPr>
          <w:p w14:paraId="7ECB1894" w14:textId="77777777" w:rsidR="007867F0" w:rsidRPr="007867F0" w:rsidRDefault="007867F0" w:rsidP="00F0680B">
            <w:pPr>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ＰＣオンラインによる開催</w:t>
            </w:r>
          </w:p>
          <w:p w14:paraId="3036CB68" w14:textId="507AE897" w:rsidR="007867F0" w:rsidRPr="007867F0" w:rsidRDefault="007867F0" w:rsidP="00F0680B">
            <w:pPr>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（動画配信）</w:t>
            </w:r>
          </w:p>
        </w:tc>
        <w:tc>
          <w:tcPr>
            <w:tcW w:w="901" w:type="dxa"/>
            <w:vMerge w:val="restart"/>
            <w:shd w:val="clear" w:color="auto" w:fill="auto"/>
            <w:vAlign w:val="center"/>
          </w:tcPr>
          <w:p w14:paraId="41261572" w14:textId="4B6CAF6B" w:rsidR="007867F0" w:rsidRPr="007867F0" w:rsidRDefault="00F442D2" w:rsidP="00F219AC">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40</w:t>
            </w:r>
            <w:r w:rsidR="007867F0" w:rsidRPr="007867F0">
              <w:rPr>
                <w:rFonts w:asciiTheme="minorEastAsia" w:eastAsiaTheme="minorEastAsia" w:hAnsiTheme="minorEastAsia" w:hint="eastAsia"/>
                <w:color w:val="000000" w:themeColor="text1"/>
                <w:sz w:val="22"/>
                <w:szCs w:val="22"/>
              </w:rPr>
              <w:t>人</w:t>
            </w:r>
          </w:p>
        </w:tc>
      </w:tr>
      <w:tr w:rsidR="007867F0" w:rsidRPr="007867F0" w14:paraId="1A6158E4" w14:textId="77777777" w:rsidTr="00252ECA">
        <w:trPr>
          <w:trHeight w:val="1062"/>
        </w:trPr>
        <w:tc>
          <w:tcPr>
            <w:tcW w:w="4573" w:type="dxa"/>
            <w:tcBorders>
              <w:top w:val="single" w:sz="4" w:space="0" w:color="auto"/>
              <w:left w:val="single" w:sz="4" w:space="0" w:color="auto"/>
              <w:bottom w:val="single" w:sz="4" w:space="0" w:color="auto"/>
              <w:right w:val="single" w:sz="4" w:space="0" w:color="auto"/>
            </w:tcBorders>
            <w:vAlign w:val="center"/>
          </w:tcPr>
          <w:p w14:paraId="7F1E87B2" w14:textId="10DB3D03" w:rsidR="007867F0" w:rsidRPr="00440531" w:rsidRDefault="007867F0" w:rsidP="00F219AC">
            <w:pPr>
              <w:jc w:val="left"/>
              <w:rPr>
                <w:rFonts w:ascii="ＭＳ ゴシック" w:eastAsia="ＭＳ ゴシック" w:hAnsi="ＭＳ ゴシック"/>
                <w:color w:val="000000" w:themeColor="text1"/>
                <w:sz w:val="22"/>
                <w:szCs w:val="22"/>
              </w:rPr>
            </w:pPr>
            <w:r w:rsidRPr="00440531">
              <w:rPr>
                <w:rFonts w:ascii="ＭＳ ゴシック" w:eastAsia="ＭＳ ゴシック" w:hAnsi="ＭＳ ゴシック" w:hint="eastAsia"/>
                <w:color w:val="000000" w:themeColor="text1"/>
                <w:sz w:val="22"/>
                <w:szCs w:val="22"/>
              </w:rPr>
              <w:t>令和</w:t>
            </w:r>
            <w:r w:rsidR="00F442D2" w:rsidRPr="00440531">
              <w:rPr>
                <w:rFonts w:ascii="ＭＳ ゴシック" w:eastAsia="ＭＳ ゴシック" w:hAnsi="ＭＳ ゴシック" w:hint="eastAsia"/>
                <w:color w:val="000000" w:themeColor="text1"/>
                <w:sz w:val="22"/>
                <w:szCs w:val="22"/>
              </w:rPr>
              <w:t>6</w:t>
            </w:r>
            <w:r w:rsidRPr="00440531">
              <w:rPr>
                <w:rFonts w:ascii="ＭＳ ゴシック" w:eastAsia="ＭＳ ゴシック" w:hAnsi="ＭＳ ゴシック" w:hint="eastAsia"/>
                <w:color w:val="000000" w:themeColor="text1"/>
                <w:sz w:val="22"/>
                <w:szCs w:val="22"/>
              </w:rPr>
              <w:t>年</w:t>
            </w:r>
            <w:bookmarkStart w:id="1" w:name="_Hlk167582355"/>
            <w:r w:rsidR="00F442D2" w:rsidRPr="00440531">
              <w:rPr>
                <w:rFonts w:ascii="ＭＳ ゴシック" w:eastAsia="ＭＳ ゴシック" w:hAnsi="ＭＳ ゴシック" w:hint="eastAsia"/>
                <w:color w:val="000000" w:themeColor="text1"/>
                <w:sz w:val="22"/>
                <w:szCs w:val="22"/>
              </w:rPr>
              <w:t>7</w:t>
            </w:r>
            <w:r w:rsidRPr="00440531">
              <w:rPr>
                <w:rFonts w:ascii="ＭＳ ゴシック" w:eastAsia="ＭＳ ゴシック" w:hAnsi="ＭＳ ゴシック" w:hint="eastAsia"/>
                <w:color w:val="000000" w:themeColor="text1"/>
                <w:sz w:val="22"/>
                <w:szCs w:val="22"/>
              </w:rPr>
              <w:t>月</w:t>
            </w:r>
            <w:r w:rsidR="00F442D2" w:rsidRPr="00440531">
              <w:rPr>
                <w:rFonts w:ascii="ＭＳ ゴシック" w:eastAsia="ＭＳ ゴシック" w:hAnsi="ＭＳ ゴシック" w:hint="eastAsia"/>
                <w:color w:val="000000" w:themeColor="text1"/>
                <w:sz w:val="22"/>
                <w:szCs w:val="22"/>
              </w:rPr>
              <w:t>30</w:t>
            </w:r>
            <w:r w:rsidRPr="00440531">
              <w:rPr>
                <w:rFonts w:ascii="ＭＳ ゴシック" w:eastAsia="ＭＳ ゴシック" w:hAnsi="ＭＳ ゴシック" w:hint="eastAsia"/>
                <w:color w:val="000000" w:themeColor="text1"/>
                <w:sz w:val="22"/>
                <w:szCs w:val="22"/>
              </w:rPr>
              <w:t>日</w:t>
            </w:r>
            <w:bookmarkEnd w:id="1"/>
            <w:r w:rsidRPr="00440531">
              <w:rPr>
                <w:rFonts w:ascii="ＭＳ ゴシック" w:eastAsia="ＭＳ ゴシック" w:hAnsi="ＭＳ ゴシック" w:hint="eastAsia"/>
                <w:color w:val="000000" w:themeColor="text1"/>
                <w:sz w:val="22"/>
                <w:szCs w:val="22"/>
              </w:rPr>
              <w:t>（</w:t>
            </w:r>
            <w:r w:rsidR="00440531" w:rsidRPr="00440531">
              <w:rPr>
                <w:rFonts w:ascii="ＭＳ ゴシック" w:eastAsia="ＭＳ ゴシック" w:hAnsi="ＭＳ ゴシック" w:hint="eastAsia"/>
                <w:color w:val="000000" w:themeColor="text1"/>
                <w:sz w:val="22"/>
                <w:szCs w:val="22"/>
              </w:rPr>
              <w:t>火</w:t>
            </w:r>
            <w:r w:rsidR="00F442D2" w:rsidRPr="00440531">
              <w:rPr>
                <w:rFonts w:ascii="ＭＳ ゴシック" w:eastAsia="ＭＳ ゴシック" w:hAnsi="ＭＳ ゴシック" w:hint="eastAsia"/>
                <w:color w:val="000000" w:themeColor="text1"/>
                <w:sz w:val="22"/>
                <w:szCs w:val="22"/>
              </w:rPr>
              <w:t>曜日</w:t>
            </w:r>
            <w:r w:rsidRPr="00440531">
              <w:rPr>
                <w:rFonts w:ascii="ＭＳ ゴシック" w:eastAsia="ＭＳ ゴシック" w:hAnsi="ＭＳ ゴシック" w:hint="eastAsia"/>
                <w:color w:val="000000" w:themeColor="text1"/>
                <w:sz w:val="22"/>
                <w:szCs w:val="22"/>
              </w:rPr>
              <w:t>）</w:t>
            </w:r>
          </w:p>
          <w:p w14:paraId="38D89221" w14:textId="69C48CCD" w:rsidR="007867F0" w:rsidRPr="00440531" w:rsidRDefault="00F442D2" w:rsidP="00252ECA">
            <w:pPr>
              <w:ind w:leftChars="100" w:left="210"/>
              <w:jc w:val="left"/>
              <w:rPr>
                <w:rFonts w:asciiTheme="minorEastAsia" w:eastAsiaTheme="minorEastAsia" w:hAnsiTheme="minorEastAsia"/>
                <w:color w:val="000000" w:themeColor="text1"/>
                <w:sz w:val="22"/>
                <w:szCs w:val="22"/>
              </w:rPr>
            </w:pPr>
            <w:r w:rsidRPr="00440531">
              <w:rPr>
                <w:rFonts w:asciiTheme="minorEastAsia" w:eastAsiaTheme="minorEastAsia" w:hAnsiTheme="minorEastAsia" w:hint="eastAsia"/>
                <w:color w:val="000000" w:themeColor="text1"/>
                <w:sz w:val="22"/>
                <w:szCs w:val="22"/>
              </w:rPr>
              <w:t>14時</w:t>
            </w:r>
            <w:r w:rsidR="007867F0" w:rsidRPr="00440531">
              <w:rPr>
                <w:rFonts w:asciiTheme="minorEastAsia" w:eastAsiaTheme="minorEastAsia" w:hAnsiTheme="minorEastAsia" w:hint="eastAsia"/>
                <w:color w:val="000000" w:themeColor="text1"/>
                <w:sz w:val="22"/>
                <w:szCs w:val="22"/>
              </w:rPr>
              <w:t>～</w:t>
            </w:r>
            <w:r w:rsidRPr="00440531">
              <w:rPr>
                <w:rFonts w:asciiTheme="minorEastAsia" w:eastAsiaTheme="minorEastAsia" w:hAnsiTheme="minorEastAsia" w:hint="eastAsia"/>
                <w:color w:val="000000" w:themeColor="text1"/>
                <w:sz w:val="22"/>
                <w:szCs w:val="22"/>
              </w:rPr>
              <w:t>17時</w:t>
            </w:r>
          </w:p>
          <w:p w14:paraId="1AC33F3D" w14:textId="11A7996D" w:rsidR="007867F0" w:rsidRPr="00440531" w:rsidRDefault="007867F0" w:rsidP="00252ECA">
            <w:pPr>
              <w:ind w:leftChars="100" w:left="210"/>
              <w:jc w:val="left"/>
              <w:rPr>
                <w:rFonts w:ascii="ＭＳ ゴシック" w:eastAsia="ＭＳ ゴシック" w:hAnsi="ＭＳ ゴシック"/>
                <w:color w:val="000000" w:themeColor="text1"/>
                <w:sz w:val="22"/>
                <w:szCs w:val="22"/>
              </w:rPr>
            </w:pPr>
            <w:r w:rsidRPr="00440531">
              <w:rPr>
                <w:rFonts w:asciiTheme="minorEastAsia" w:eastAsiaTheme="minorEastAsia" w:hAnsiTheme="minorEastAsia" w:hint="eastAsia"/>
                <w:color w:val="000000" w:themeColor="text1"/>
                <w:kern w:val="0"/>
                <w:sz w:val="22"/>
                <w:szCs w:val="22"/>
              </w:rPr>
              <w:t>（受付</w:t>
            </w:r>
            <w:r w:rsidR="00F442D2" w:rsidRPr="00440531">
              <w:rPr>
                <w:rFonts w:asciiTheme="minorEastAsia" w:eastAsiaTheme="minorEastAsia" w:hAnsiTheme="minorEastAsia" w:hint="eastAsia"/>
                <w:color w:val="000000" w:themeColor="text1"/>
                <w:kern w:val="0"/>
                <w:sz w:val="22"/>
                <w:szCs w:val="22"/>
              </w:rPr>
              <w:t>13時30分</w:t>
            </w:r>
            <w:r w:rsidRPr="00440531">
              <w:rPr>
                <w:rFonts w:asciiTheme="minorEastAsia" w:eastAsiaTheme="minorEastAsia" w:hAnsiTheme="minorEastAsia" w:hint="eastAsia"/>
                <w:color w:val="000000" w:themeColor="text1"/>
                <w:kern w:val="0"/>
                <w:sz w:val="22"/>
                <w:szCs w:val="22"/>
              </w:rPr>
              <w:t>～）</w:t>
            </w:r>
          </w:p>
        </w:tc>
        <w:tc>
          <w:tcPr>
            <w:tcW w:w="3969" w:type="dxa"/>
            <w:vAlign w:val="center"/>
          </w:tcPr>
          <w:p w14:paraId="064B7F4F" w14:textId="597B6064" w:rsidR="007867F0" w:rsidRPr="007867F0" w:rsidRDefault="007867F0" w:rsidP="00F219AC">
            <w:pPr>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広島県社会福祉会館　講堂（２階）</w:t>
            </w:r>
          </w:p>
          <w:p w14:paraId="195FA9BB" w14:textId="77777777" w:rsidR="007867F0" w:rsidRPr="007867F0" w:rsidRDefault="007867F0" w:rsidP="00F219AC">
            <w:pPr>
              <w:ind w:leftChars="200" w:left="420"/>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広島市南区比治山本町12-2</w:t>
            </w:r>
          </w:p>
          <w:p w14:paraId="4F5DC0C8" w14:textId="05FF2EF9" w:rsidR="007867F0" w:rsidRPr="007867F0" w:rsidRDefault="007867F0" w:rsidP="00252ECA">
            <w:pPr>
              <w:ind w:leftChars="200" w:left="420"/>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TEL.082-254-3411</w:t>
            </w:r>
          </w:p>
        </w:tc>
        <w:tc>
          <w:tcPr>
            <w:tcW w:w="901" w:type="dxa"/>
            <w:vMerge/>
            <w:shd w:val="clear" w:color="auto" w:fill="auto"/>
            <w:vAlign w:val="center"/>
          </w:tcPr>
          <w:p w14:paraId="5AB98648" w14:textId="1AB5DEBF" w:rsidR="007867F0" w:rsidRPr="007867F0" w:rsidRDefault="007867F0" w:rsidP="00F219AC">
            <w:pPr>
              <w:jc w:val="center"/>
              <w:rPr>
                <w:rFonts w:asciiTheme="minorEastAsia" w:eastAsiaTheme="minorEastAsia" w:hAnsiTheme="minorEastAsia"/>
                <w:color w:val="000000" w:themeColor="text1"/>
                <w:sz w:val="22"/>
                <w:szCs w:val="22"/>
              </w:rPr>
            </w:pPr>
          </w:p>
        </w:tc>
      </w:tr>
    </w:tbl>
    <w:p w14:paraId="54708F73" w14:textId="77777777" w:rsidR="00FE0162" w:rsidRPr="007867F0" w:rsidRDefault="00FE0162" w:rsidP="00FE0162">
      <w:pPr>
        <w:rPr>
          <w:rFonts w:asciiTheme="majorEastAsia" w:eastAsiaTheme="majorEastAsia" w:hAnsiTheme="majorEastAsia"/>
          <w:color w:val="000000" w:themeColor="text1"/>
          <w:sz w:val="22"/>
          <w:szCs w:val="22"/>
        </w:rPr>
      </w:pPr>
    </w:p>
    <w:p w14:paraId="7D3C18A6" w14:textId="77777777" w:rsidR="00FE0162" w:rsidRDefault="00FE0162" w:rsidP="00FE0162">
      <w:pPr>
        <w:rPr>
          <w:rFonts w:asciiTheme="majorEastAsia" w:eastAsiaTheme="majorEastAsia" w:hAnsiTheme="majorEastAsia"/>
          <w:color w:val="000000"/>
          <w:kern w:val="0"/>
          <w:sz w:val="22"/>
          <w:szCs w:val="22"/>
        </w:rPr>
      </w:pPr>
      <w:r w:rsidRPr="00305BD1">
        <w:rPr>
          <w:rFonts w:asciiTheme="majorEastAsia" w:eastAsiaTheme="majorEastAsia" w:hAnsiTheme="majorEastAsia" w:hint="eastAsia"/>
          <w:color w:val="000000"/>
          <w:sz w:val="22"/>
          <w:szCs w:val="22"/>
        </w:rPr>
        <w:t xml:space="preserve">４　</w:t>
      </w:r>
      <w:r>
        <w:rPr>
          <w:rFonts w:asciiTheme="majorEastAsia" w:eastAsiaTheme="majorEastAsia" w:hAnsiTheme="majorEastAsia" w:hint="eastAsia"/>
          <w:color w:val="000000"/>
          <w:kern w:val="0"/>
          <w:sz w:val="22"/>
          <w:szCs w:val="22"/>
        </w:rPr>
        <w:t>日　程</w:t>
      </w:r>
    </w:p>
    <w:p w14:paraId="51ADC0C7" w14:textId="09C3E798" w:rsidR="00F219AC" w:rsidRDefault="00252ECA" w:rsidP="00F442D2">
      <w:pPr>
        <w:ind w:leftChars="200" w:left="42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動画配信：</w:t>
      </w:r>
      <w:r w:rsidR="00F442D2" w:rsidRPr="00F442D2">
        <w:rPr>
          <w:rFonts w:asciiTheme="majorEastAsia" w:eastAsiaTheme="majorEastAsia" w:hAnsiTheme="majorEastAsia" w:hint="eastAsia"/>
          <w:color w:val="000000"/>
          <w:sz w:val="22"/>
          <w:szCs w:val="22"/>
        </w:rPr>
        <w:t>7月9日</w:t>
      </w:r>
      <w:r w:rsidR="00F442D2">
        <w:rPr>
          <w:rFonts w:asciiTheme="majorEastAsia" w:eastAsiaTheme="majorEastAsia" w:hAnsiTheme="majorEastAsia" w:hint="eastAsia"/>
          <w:color w:val="000000"/>
          <w:sz w:val="22"/>
          <w:szCs w:val="22"/>
        </w:rPr>
        <w:t>～</w:t>
      </w:r>
      <w:r w:rsidR="00F442D2" w:rsidRPr="00F442D2">
        <w:rPr>
          <w:rFonts w:asciiTheme="majorEastAsia" w:eastAsiaTheme="majorEastAsia" w:hAnsiTheme="majorEastAsia" w:hint="eastAsia"/>
          <w:color w:val="000000"/>
          <w:sz w:val="22"/>
          <w:szCs w:val="22"/>
        </w:rPr>
        <w:t>7月29日</w:t>
      </w:r>
      <w:r w:rsidR="00C35887">
        <w:rPr>
          <w:rFonts w:asciiTheme="majorEastAsia" w:eastAsiaTheme="majorEastAsia" w:hAnsiTheme="majorEastAsia" w:hint="eastAsia"/>
          <w:color w:val="000000"/>
          <w:sz w:val="22"/>
          <w:szCs w:val="22"/>
        </w:rPr>
        <w:t>（約</w:t>
      </w:r>
      <w:r w:rsidR="00B34F9B">
        <w:rPr>
          <w:rFonts w:asciiTheme="majorEastAsia" w:eastAsiaTheme="majorEastAsia" w:hAnsiTheme="majorEastAsia" w:hint="eastAsia"/>
          <w:color w:val="000000"/>
          <w:sz w:val="22"/>
          <w:szCs w:val="22"/>
        </w:rPr>
        <w:t>3</w:t>
      </w:r>
      <w:r w:rsidR="00C35887">
        <w:rPr>
          <w:rFonts w:asciiTheme="majorEastAsia" w:eastAsiaTheme="majorEastAsia" w:hAnsiTheme="majorEastAsia" w:hint="eastAsia"/>
          <w:color w:val="000000"/>
          <w:sz w:val="22"/>
          <w:szCs w:val="22"/>
        </w:rPr>
        <w:t>時間）</w:t>
      </w:r>
    </w:p>
    <w:p w14:paraId="7408A58A" w14:textId="77777777" w:rsidR="00F442D2" w:rsidRPr="00F442D2" w:rsidRDefault="00F442D2" w:rsidP="00F442D2">
      <w:pPr>
        <w:ind w:leftChars="400" w:left="840"/>
        <w:rPr>
          <w:rFonts w:ascii="ＭＳ 明朝" w:hAnsi="ＭＳ 明朝"/>
          <w:color w:val="000000"/>
          <w:sz w:val="22"/>
          <w:szCs w:val="22"/>
        </w:rPr>
      </w:pPr>
      <w:r w:rsidRPr="00F442D2">
        <w:rPr>
          <w:rFonts w:ascii="ＭＳ 明朝" w:hAnsi="ＭＳ 明朝" w:hint="eastAsia"/>
          <w:color w:val="000000"/>
          <w:sz w:val="22"/>
          <w:szCs w:val="22"/>
        </w:rPr>
        <w:t>「リスクマネジメントの基本」</w:t>
      </w:r>
    </w:p>
    <w:p w14:paraId="0AC38DA8"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〇福祉職場特有のリスクの理解</w:t>
      </w:r>
    </w:p>
    <w:p w14:paraId="0B1E1683"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〇事例を通じて考える認識すべきリスクアセスメントのポイント</w:t>
      </w:r>
    </w:p>
    <w:p w14:paraId="1C526713"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〇ヒューマンエラー予防のための方法</w:t>
      </w:r>
    </w:p>
    <w:p w14:paraId="20490252" w14:textId="77777777" w:rsidR="00F442D2" w:rsidRPr="00F442D2" w:rsidRDefault="00F442D2" w:rsidP="00F442D2">
      <w:pPr>
        <w:ind w:leftChars="400" w:left="840"/>
        <w:rPr>
          <w:rFonts w:ascii="ＭＳ 明朝" w:hAnsi="ＭＳ 明朝"/>
          <w:color w:val="000000"/>
          <w:sz w:val="22"/>
          <w:szCs w:val="22"/>
        </w:rPr>
      </w:pPr>
      <w:r w:rsidRPr="00F442D2">
        <w:rPr>
          <w:rFonts w:ascii="ＭＳ 明朝" w:hAnsi="ＭＳ 明朝" w:hint="eastAsia"/>
          <w:color w:val="000000"/>
          <w:sz w:val="22"/>
          <w:szCs w:val="22"/>
        </w:rPr>
        <w:t>「事故予防の改善策・解決策の考え方」</w:t>
      </w:r>
    </w:p>
    <w:p w14:paraId="2BEAC308"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○改善に活かせるヒヤリハット・事故報告書の書き方のポイント</w:t>
      </w:r>
    </w:p>
    <w:p w14:paraId="6848C912"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○リスクマップの作成，活用方法</w:t>
      </w:r>
    </w:p>
    <w:p w14:paraId="4B569619"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〇事故の予防につながる解決策や改善策を立てる</w:t>
      </w:r>
    </w:p>
    <w:p w14:paraId="53C91FC3" w14:textId="77777777" w:rsidR="00F442D2" w:rsidRPr="00F442D2" w:rsidRDefault="00F442D2" w:rsidP="00F442D2">
      <w:pPr>
        <w:ind w:leftChars="400" w:left="840"/>
        <w:rPr>
          <w:rFonts w:ascii="ＭＳ 明朝" w:hAnsi="ＭＳ 明朝"/>
          <w:color w:val="000000"/>
          <w:sz w:val="22"/>
          <w:szCs w:val="22"/>
        </w:rPr>
      </w:pPr>
      <w:r w:rsidRPr="00F442D2">
        <w:rPr>
          <w:rFonts w:ascii="ＭＳ 明朝" w:hAnsi="ＭＳ 明朝" w:hint="eastAsia"/>
          <w:color w:val="000000"/>
          <w:sz w:val="22"/>
          <w:szCs w:val="22"/>
        </w:rPr>
        <w:t>「リスクマネジメントが機能する職場環境づくり」</w:t>
      </w:r>
    </w:p>
    <w:p w14:paraId="65D45E25"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〇職員間で共通認識を持つためのしくみづくり</w:t>
      </w:r>
    </w:p>
    <w:p w14:paraId="1F2C9745" w14:textId="77777777" w:rsidR="00F442D2" w:rsidRPr="00F442D2" w:rsidRDefault="00F442D2" w:rsidP="006159A2">
      <w:pPr>
        <w:ind w:leftChars="496" w:left="1042"/>
        <w:rPr>
          <w:rFonts w:ascii="ＭＳ 明朝" w:hAnsi="ＭＳ 明朝"/>
          <w:color w:val="000000"/>
          <w:sz w:val="22"/>
          <w:szCs w:val="22"/>
        </w:rPr>
      </w:pPr>
      <w:r w:rsidRPr="00F442D2">
        <w:rPr>
          <w:rFonts w:ascii="ＭＳ 明朝" w:hAnsi="ＭＳ 明朝" w:hint="eastAsia"/>
          <w:color w:val="000000"/>
          <w:sz w:val="22"/>
          <w:szCs w:val="22"/>
        </w:rPr>
        <w:t>○事故やヒヤリハットを報告しやすい環境づくり（職場内・利用者に対して）</w:t>
      </w:r>
    </w:p>
    <w:p w14:paraId="0C972D67" w14:textId="6D824C6F" w:rsidR="00F442D2" w:rsidRDefault="00F442D2" w:rsidP="006159A2">
      <w:pPr>
        <w:ind w:leftChars="496" w:left="1042"/>
        <w:rPr>
          <w:rFonts w:asciiTheme="majorEastAsia" w:eastAsiaTheme="majorEastAsia" w:hAnsiTheme="majorEastAsia"/>
          <w:color w:val="000000"/>
          <w:sz w:val="22"/>
          <w:szCs w:val="22"/>
        </w:rPr>
      </w:pPr>
      <w:r w:rsidRPr="00F442D2">
        <w:rPr>
          <w:rFonts w:ascii="ＭＳ 明朝" w:hAnsi="ＭＳ 明朝" w:hint="eastAsia"/>
          <w:color w:val="000000"/>
          <w:sz w:val="22"/>
          <w:szCs w:val="22"/>
        </w:rPr>
        <w:t>〇事故に関わった職員への対応</w:t>
      </w:r>
      <w:r>
        <w:rPr>
          <w:rFonts w:asciiTheme="majorEastAsia" w:eastAsiaTheme="majorEastAsia" w:hAnsiTheme="majorEastAsia"/>
          <w:color w:val="000000"/>
          <w:sz w:val="22"/>
          <w:szCs w:val="22"/>
        </w:rPr>
        <w:br w:type="page"/>
      </w:r>
    </w:p>
    <w:p w14:paraId="5BD53DD2" w14:textId="3323400D" w:rsidR="00252ECA" w:rsidRDefault="00C35887" w:rsidP="00252ECA">
      <w:pPr>
        <w:ind w:leftChars="200" w:left="420"/>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lastRenderedPageBreak/>
        <w:t>対面研修</w:t>
      </w:r>
      <w:r w:rsidR="00252ECA">
        <w:rPr>
          <w:rFonts w:asciiTheme="majorEastAsia" w:eastAsiaTheme="majorEastAsia" w:hAnsiTheme="majorEastAsia" w:hint="eastAsia"/>
          <w:color w:val="000000"/>
          <w:sz w:val="22"/>
          <w:szCs w:val="22"/>
        </w:rPr>
        <w:t>：</w:t>
      </w:r>
      <w:r w:rsidR="00440531">
        <w:rPr>
          <w:rFonts w:ascii="ＭＳ ゴシック" w:eastAsia="ＭＳ ゴシック" w:hAnsi="ＭＳ ゴシック" w:hint="eastAsia"/>
          <w:color w:val="000000" w:themeColor="text1"/>
          <w:sz w:val="22"/>
          <w:szCs w:val="22"/>
        </w:rPr>
        <w:t>7</w:t>
      </w:r>
      <w:r w:rsidR="00440531" w:rsidRPr="007867F0">
        <w:rPr>
          <w:rFonts w:ascii="ＭＳ ゴシック" w:eastAsia="ＭＳ ゴシック" w:hAnsi="ＭＳ ゴシック" w:hint="eastAsia"/>
          <w:color w:val="000000" w:themeColor="text1"/>
          <w:sz w:val="22"/>
          <w:szCs w:val="22"/>
        </w:rPr>
        <w:t>月</w:t>
      </w:r>
      <w:r w:rsidR="00440531">
        <w:rPr>
          <w:rFonts w:ascii="ＭＳ ゴシック" w:eastAsia="ＭＳ ゴシック" w:hAnsi="ＭＳ ゴシック" w:hint="eastAsia"/>
          <w:color w:val="000000" w:themeColor="text1"/>
          <w:sz w:val="22"/>
          <w:szCs w:val="22"/>
        </w:rPr>
        <w:t>30</w:t>
      </w:r>
      <w:r w:rsidR="00440531" w:rsidRPr="007867F0">
        <w:rPr>
          <w:rFonts w:ascii="ＭＳ ゴシック" w:eastAsia="ＭＳ ゴシック" w:hAnsi="ＭＳ ゴシック" w:hint="eastAsia"/>
          <w:color w:val="000000" w:themeColor="text1"/>
          <w:sz w:val="22"/>
          <w:szCs w:val="22"/>
        </w:rPr>
        <w:t>日</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7"/>
      </w:tblGrid>
      <w:tr w:rsidR="00FE0162" w:rsidRPr="00305BD1" w14:paraId="7319E213" w14:textId="77777777" w:rsidTr="00DD3051">
        <w:trPr>
          <w:trHeight w:val="283"/>
        </w:trPr>
        <w:tc>
          <w:tcPr>
            <w:tcW w:w="1701" w:type="dxa"/>
            <w:shd w:val="clear" w:color="auto" w:fill="D9D9D9" w:themeFill="background1" w:themeFillShade="D9"/>
            <w:vAlign w:val="center"/>
          </w:tcPr>
          <w:p w14:paraId="058A8B66" w14:textId="77777777" w:rsidR="00FE0162" w:rsidRPr="00C35887" w:rsidRDefault="00FE0162" w:rsidP="00DD3051">
            <w:pPr>
              <w:jc w:val="center"/>
              <w:rPr>
                <w:rFonts w:ascii="ＭＳ 明朝" w:hAnsi="ＭＳ 明朝"/>
                <w:b/>
                <w:color w:val="000000"/>
                <w:sz w:val="22"/>
                <w:szCs w:val="22"/>
              </w:rPr>
            </w:pPr>
            <w:r w:rsidRPr="00C35887">
              <w:rPr>
                <w:rFonts w:ascii="ＭＳ 明朝" w:hAnsi="ＭＳ 明朝" w:hint="eastAsia"/>
                <w:b/>
                <w:color w:val="000000"/>
                <w:sz w:val="22"/>
                <w:szCs w:val="22"/>
              </w:rPr>
              <w:t>時　　間</w:t>
            </w:r>
          </w:p>
        </w:tc>
        <w:tc>
          <w:tcPr>
            <w:tcW w:w="7087" w:type="dxa"/>
            <w:shd w:val="clear" w:color="auto" w:fill="D9D9D9" w:themeFill="background1" w:themeFillShade="D9"/>
            <w:vAlign w:val="center"/>
          </w:tcPr>
          <w:p w14:paraId="2F127B88" w14:textId="77777777" w:rsidR="00FE0162" w:rsidRPr="00C35887" w:rsidRDefault="00FE0162" w:rsidP="00DD3051">
            <w:pPr>
              <w:jc w:val="center"/>
              <w:rPr>
                <w:rFonts w:ascii="ＭＳ 明朝" w:hAnsi="ＭＳ 明朝"/>
                <w:b/>
                <w:color w:val="000000"/>
                <w:sz w:val="22"/>
                <w:szCs w:val="22"/>
              </w:rPr>
            </w:pPr>
            <w:r w:rsidRPr="00C35887">
              <w:rPr>
                <w:rFonts w:ascii="ＭＳ 明朝" w:hAnsi="ＭＳ 明朝" w:hint="eastAsia"/>
                <w:b/>
                <w:color w:val="000000"/>
                <w:sz w:val="22"/>
                <w:szCs w:val="22"/>
              </w:rPr>
              <w:t>内　　容</w:t>
            </w:r>
          </w:p>
        </w:tc>
      </w:tr>
      <w:tr w:rsidR="00252ECA" w:rsidRPr="00252ECA" w14:paraId="7321C099" w14:textId="77777777" w:rsidTr="00DD3051">
        <w:trPr>
          <w:trHeight w:val="359"/>
        </w:trPr>
        <w:tc>
          <w:tcPr>
            <w:tcW w:w="1701" w:type="dxa"/>
            <w:vAlign w:val="center"/>
          </w:tcPr>
          <w:p w14:paraId="4302F2A8" w14:textId="3CAB83E8" w:rsidR="00FE0162" w:rsidRPr="00C35887" w:rsidRDefault="00440531" w:rsidP="00DD3051">
            <w:pPr>
              <w:snapToGrid w:val="0"/>
              <w:ind w:firstLineChars="50" w:firstLine="110"/>
              <w:jc w:val="center"/>
              <w:rPr>
                <w:rFonts w:ascii="ＭＳ 明朝" w:hAnsi="ＭＳ 明朝"/>
                <w:color w:val="000000" w:themeColor="text1"/>
                <w:sz w:val="22"/>
                <w:szCs w:val="22"/>
              </w:rPr>
            </w:pPr>
            <w:r>
              <w:rPr>
                <w:rFonts w:ascii="ＭＳ 明朝" w:hAnsi="ＭＳ 明朝" w:hint="eastAsia"/>
                <w:color w:val="000000" w:themeColor="text1"/>
                <w:sz w:val="22"/>
                <w:szCs w:val="22"/>
              </w:rPr>
              <w:t>13</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3</w:t>
            </w:r>
            <w:r w:rsidR="00FE0162" w:rsidRPr="00C35887">
              <w:rPr>
                <w:rFonts w:ascii="ＭＳ 明朝" w:hAnsi="ＭＳ 明朝" w:hint="eastAsia"/>
                <w:color w:val="000000" w:themeColor="text1"/>
                <w:sz w:val="22"/>
                <w:szCs w:val="22"/>
              </w:rPr>
              <w:t>0～</w:t>
            </w:r>
            <w:r>
              <w:rPr>
                <w:rFonts w:ascii="ＭＳ 明朝" w:hAnsi="ＭＳ 明朝" w:hint="eastAsia"/>
                <w:color w:val="000000" w:themeColor="text1"/>
                <w:sz w:val="22"/>
                <w:szCs w:val="22"/>
              </w:rPr>
              <w:t>14</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0</w:t>
            </w:r>
            <w:r w:rsidR="00FE0162" w:rsidRPr="00C35887">
              <w:rPr>
                <w:rFonts w:ascii="ＭＳ 明朝" w:hAnsi="ＭＳ 明朝" w:hint="eastAsia"/>
                <w:color w:val="000000" w:themeColor="text1"/>
                <w:sz w:val="22"/>
                <w:szCs w:val="22"/>
              </w:rPr>
              <w:t>0</w:t>
            </w:r>
          </w:p>
        </w:tc>
        <w:tc>
          <w:tcPr>
            <w:tcW w:w="7087" w:type="dxa"/>
            <w:vAlign w:val="center"/>
          </w:tcPr>
          <w:p w14:paraId="6323E554" w14:textId="77777777" w:rsidR="00FE0162" w:rsidRPr="00C35887" w:rsidRDefault="00FE0162" w:rsidP="00DD3051">
            <w:pPr>
              <w:rPr>
                <w:rFonts w:ascii="ＭＳ 明朝" w:hAnsi="ＭＳ 明朝"/>
                <w:color w:val="000000" w:themeColor="text1"/>
                <w:sz w:val="22"/>
                <w:szCs w:val="22"/>
              </w:rPr>
            </w:pPr>
            <w:r w:rsidRPr="00C35887">
              <w:rPr>
                <w:rFonts w:ascii="ＭＳ 明朝" w:hAnsi="ＭＳ 明朝" w:hint="eastAsia"/>
                <w:color w:val="000000" w:themeColor="text1"/>
                <w:sz w:val="22"/>
                <w:szCs w:val="22"/>
              </w:rPr>
              <w:t>受付</w:t>
            </w:r>
          </w:p>
        </w:tc>
      </w:tr>
      <w:tr w:rsidR="00252ECA" w:rsidRPr="00252ECA" w14:paraId="7D36FEE0" w14:textId="77777777" w:rsidTr="00DD3051">
        <w:trPr>
          <w:trHeight w:val="359"/>
        </w:trPr>
        <w:tc>
          <w:tcPr>
            <w:tcW w:w="1701" w:type="dxa"/>
            <w:tcBorders>
              <w:bottom w:val="single" w:sz="4" w:space="0" w:color="auto"/>
            </w:tcBorders>
            <w:vAlign w:val="center"/>
          </w:tcPr>
          <w:p w14:paraId="70E69BCD" w14:textId="772E4F78" w:rsidR="00FE0162" w:rsidRPr="00C35887" w:rsidRDefault="00440531" w:rsidP="00DD3051">
            <w:pPr>
              <w:snapToGrid w:val="0"/>
              <w:ind w:firstLineChars="50" w:firstLine="110"/>
              <w:jc w:val="center"/>
              <w:rPr>
                <w:rFonts w:ascii="ＭＳ 明朝" w:hAnsi="ＭＳ 明朝"/>
                <w:color w:val="000000" w:themeColor="text1"/>
                <w:sz w:val="22"/>
                <w:szCs w:val="22"/>
              </w:rPr>
            </w:pPr>
            <w:r>
              <w:rPr>
                <w:rFonts w:ascii="ＭＳ 明朝" w:hAnsi="ＭＳ 明朝" w:hint="eastAsia"/>
                <w:color w:val="000000" w:themeColor="text1"/>
                <w:sz w:val="22"/>
                <w:szCs w:val="22"/>
              </w:rPr>
              <w:t>14</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0</w:t>
            </w:r>
            <w:r w:rsidR="00FE0162" w:rsidRPr="00C35887">
              <w:rPr>
                <w:rFonts w:ascii="ＭＳ 明朝" w:hAnsi="ＭＳ 明朝" w:hint="eastAsia"/>
                <w:color w:val="000000" w:themeColor="text1"/>
                <w:sz w:val="22"/>
                <w:szCs w:val="22"/>
              </w:rPr>
              <w:t>0～</w:t>
            </w:r>
            <w:r>
              <w:rPr>
                <w:rFonts w:ascii="ＭＳ 明朝" w:hAnsi="ＭＳ 明朝" w:hint="eastAsia"/>
                <w:color w:val="000000" w:themeColor="text1"/>
                <w:sz w:val="22"/>
                <w:szCs w:val="22"/>
              </w:rPr>
              <w:t>14</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05</w:t>
            </w:r>
          </w:p>
        </w:tc>
        <w:tc>
          <w:tcPr>
            <w:tcW w:w="7087" w:type="dxa"/>
            <w:tcBorders>
              <w:bottom w:val="single" w:sz="4" w:space="0" w:color="auto"/>
            </w:tcBorders>
            <w:vAlign w:val="center"/>
          </w:tcPr>
          <w:p w14:paraId="59F3E8CE" w14:textId="2351CD9A" w:rsidR="00FE0162" w:rsidRPr="00C35887" w:rsidRDefault="00FE0162" w:rsidP="00DD3051">
            <w:pPr>
              <w:rPr>
                <w:rFonts w:ascii="ＭＳ 明朝" w:hAnsi="ＭＳ 明朝"/>
                <w:color w:val="000000" w:themeColor="text1"/>
                <w:sz w:val="22"/>
                <w:szCs w:val="22"/>
              </w:rPr>
            </w:pPr>
            <w:r w:rsidRPr="00C35887">
              <w:rPr>
                <w:rFonts w:ascii="ＭＳ 明朝" w:hAnsi="ＭＳ 明朝" w:hint="eastAsia"/>
                <w:color w:val="000000" w:themeColor="text1"/>
                <w:sz w:val="22"/>
                <w:szCs w:val="22"/>
              </w:rPr>
              <w:t>開講</w:t>
            </w:r>
            <w:r w:rsidR="001A4DF7" w:rsidRPr="00C35887">
              <w:rPr>
                <w:rFonts w:ascii="ＭＳ 明朝" w:hAnsi="ＭＳ 明朝" w:hint="eastAsia"/>
                <w:color w:val="000000" w:themeColor="text1"/>
                <w:sz w:val="22"/>
                <w:szCs w:val="22"/>
              </w:rPr>
              <w:t>、</w:t>
            </w:r>
            <w:r w:rsidRPr="00C35887">
              <w:rPr>
                <w:rFonts w:ascii="ＭＳ 明朝" w:hAnsi="ＭＳ 明朝" w:hint="eastAsia"/>
                <w:color w:val="000000" w:themeColor="text1"/>
                <w:sz w:val="22"/>
                <w:szCs w:val="22"/>
              </w:rPr>
              <w:t>オリエンテーション</w:t>
            </w:r>
          </w:p>
        </w:tc>
      </w:tr>
      <w:tr w:rsidR="00252ECA" w:rsidRPr="00252ECA" w14:paraId="4D5EFBD1" w14:textId="77777777" w:rsidTr="00DD3051">
        <w:trPr>
          <w:trHeight w:val="359"/>
        </w:trPr>
        <w:tc>
          <w:tcPr>
            <w:tcW w:w="1701" w:type="dxa"/>
            <w:tcBorders>
              <w:top w:val="single" w:sz="4" w:space="0" w:color="auto"/>
              <w:bottom w:val="single" w:sz="4" w:space="0" w:color="auto"/>
            </w:tcBorders>
            <w:vAlign w:val="center"/>
          </w:tcPr>
          <w:p w14:paraId="41DCC1A0" w14:textId="59A3570C" w:rsidR="00FE0162" w:rsidRPr="00C35887" w:rsidRDefault="00440531" w:rsidP="00DD3051">
            <w:pPr>
              <w:ind w:firstLineChars="50" w:firstLine="110"/>
              <w:jc w:val="center"/>
              <w:rPr>
                <w:rFonts w:ascii="ＭＳ 明朝" w:hAnsi="ＭＳ 明朝"/>
                <w:color w:val="000000" w:themeColor="text1"/>
                <w:sz w:val="22"/>
                <w:szCs w:val="22"/>
              </w:rPr>
            </w:pPr>
            <w:r>
              <w:rPr>
                <w:rFonts w:ascii="ＭＳ 明朝" w:hAnsi="ＭＳ 明朝" w:hint="eastAsia"/>
                <w:color w:val="000000" w:themeColor="text1"/>
                <w:sz w:val="22"/>
                <w:szCs w:val="22"/>
              </w:rPr>
              <w:t>14</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0</w:t>
            </w:r>
            <w:r w:rsidR="00252ECA" w:rsidRPr="00C35887">
              <w:rPr>
                <w:rFonts w:ascii="ＭＳ 明朝" w:hAnsi="ＭＳ 明朝" w:hint="eastAsia"/>
                <w:color w:val="000000" w:themeColor="text1"/>
                <w:sz w:val="22"/>
                <w:szCs w:val="22"/>
              </w:rPr>
              <w:t>5</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17</w:t>
            </w:r>
            <w:r w:rsidR="00FE0162" w:rsidRPr="00C35887">
              <w:rPr>
                <w:rFonts w:ascii="ＭＳ 明朝" w:hAnsi="ＭＳ 明朝" w:hint="eastAsia"/>
                <w:color w:val="000000" w:themeColor="text1"/>
                <w:sz w:val="22"/>
                <w:szCs w:val="22"/>
              </w:rPr>
              <w:t>:</w:t>
            </w:r>
            <w:r>
              <w:rPr>
                <w:rFonts w:ascii="ＭＳ 明朝" w:hAnsi="ＭＳ 明朝" w:hint="eastAsia"/>
                <w:color w:val="000000" w:themeColor="text1"/>
                <w:sz w:val="22"/>
                <w:szCs w:val="22"/>
              </w:rPr>
              <w:t>0</w:t>
            </w:r>
            <w:r w:rsidR="00FE0162" w:rsidRPr="00C35887">
              <w:rPr>
                <w:rFonts w:ascii="ＭＳ 明朝" w:hAnsi="ＭＳ 明朝" w:hint="eastAsia"/>
                <w:color w:val="000000" w:themeColor="text1"/>
                <w:sz w:val="22"/>
                <w:szCs w:val="22"/>
              </w:rPr>
              <w:t>0</w:t>
            </w:r>
          </w:p>
        </w:tc>
        <w:tc>
          <w:tcPr>
            <w:tcW w:w="7087" w:type="dxa"/>
            <w:tcBorders>
              <w:top w:val="single" w:sz="4" w:space="0" w:color="auto"/>
              <w:bottom w:val="single" w:sz="4" w:space="0" w:color="auto"/>
            </w:tcBorders>
            <w:vAlign w:val="center"/>
          </w:tcPr>
          <w:p w14:paraId="4BD12E8D" w14:textId="77777777" w:rsidR="00FE0162" w:rsidRPr="00C35887" w:rsidRDefault="00FE0162" w:rsidP="00DD3051">
            <w:pPr>
              <w:rPr>
                <w:rFonts w:ascii="ＭＳ 明朝" w:hAnsi="ＭＳ 明朝" w:cs="MS UI Gothic"/>
                <w:color w:val="000000" w:themeColor="text1"/>
                <w:szCs w:val="21"/>
              </w:rPr>
            </w:pPr>
            <w:r w:rsidRPr="00C35887">
              <w:rPr>
                <w:rFonts w:ascii="ＭＳ 明朝" w:hAnsi="ＭＳ 明朝" w:hint="eastAsia"/>
                <w:color w:val="000000" w:themeColor="text1"/>
                <w:sz w:val="22"/>
                <w:szCs w:val="22"/>
              </w:rPr>
              <w:t>講義</w:t>
            </w:r>
            <w:r w:rsidR="00BA6E62" w:rsidRPr="00C35887">
              <w:rPr>
                <w:rFonts w:ascii="ＭＳ 明朝" w:hAnsi="ＭＳ 明朝" w:hint="eastAsia"/>
                <w:color w:val="000000" w:themeColor="text1"/>
                <w:sz w:val="22"/>
                <w:szCs w:val="22"/>
              </w:rPr>
              <w:t xml:space="preserve">　</w:t>
            </w:r>
            <w:r w:rsidR="00BA6E62" w:rsidRPr="00C35887">
              <w:rPr>
                <w:rFonts w:ascii="ＭＳ 明朝" w:hAnsi="ＭＳ 明朝" w:cs="MS UI Gothic" w:hint="eastAsia"/>
                <w:color w:val="000000" w:themeColor="text1"/>
                <w:szCs w:val="21"/>
              </w:rPr>
              <w:t>動画配信内容の振り返りと質疑応答</w:t>
            </w:r>
          </w:p>
          <w:p w14:paraId="33430BB0" w14:textId="5862E596" w:rsidR="00BA6E62" w:rsidRDefault="00252ECA" w:rsidP="00BA6E62">
            <w:pPr>
              <w:rPr>
                <w:rFonts w:ascii="ＭＳ 明朝" w:hAnsi="ＭＳ 明朝"/>
                <w:color w:val="000000" w:themeColor="text1"/>
                <w:sz w:val="22"/>
                <w:szCs w:val="22"/>
              </w:rPr>
            </w:pPr>
            <w:r w:rsidRPr="00C35887">
              <w:rPr>
                <w:rFonts w:ascii="ＭＳ 明朝" w:hAnsi="ＭＳ 明朝" w:hint="eastAsia"/>
                <w:color w:val="000000" w:themeColor="text1"/>
                <w:sz w:val="22"/>
                <w:szCs w:val="22"/>
              </w:rPr>
              <w:t xml:space="preserve">講義・演習　</w:t>
            </w:r>
            <w:r w:rsidR="00BA6E62" w:rsidRPr="00C35887">
              <w:rPr>
                <w:rFonts w:ascii="ＭＳ 明朝" w:hAnsi="ＭＳ 明朝" w:hint="eastAsia"/>
                <w:color w:val="000000" w:themeColor="text1"/>
                <w:sz w:val="22"/>
                <w:szCs w:val="22"/>
              </w:rPr>
              <w:t>「事故の事例検討」</w:t>
            </w:r>
          </w:p>
          <w:p w14:paraId="695BA987" w14:textId="6A00913A" w:rsidR="00440531" w:rsidRPr="00C35887" w:rsidRDefault="00440531" w:rsidP="00BA6E62">
            <w:pPr>
              <w:rPr>
                <w:rFonts w:ascii="ＭＳ 明朝" w:hAnsi="ＭＳ 明朝"/>
                <w:color w:val="000000" w:themeColor="text1"/>
                <w:sz w:val="22"/>
                <w:szCs w:val="22"/>
              </w:rPr>
            </w:pPr>
            <w:r>
              <w:rPr>
                <w:rFonts w:ascii="ＭＳ 明朝" w:hAnsi="ＭＳ 明朝" w:hint="eastAsia"/>
                <w:color w:val="000000" w:themeColor="text1"/>
                <w:sz w:val="22"/>
                <w:szCs w:val="22"/>
              </w:rPr>
              <w:t>情報交換　　「</w:t>
            </w:r>
            <w:r w:rsidR="00583903">
              <w:rPr>
                <w:rFonts w:ascii="ＭＳ 明朝" w:hAnsi="ＭＳ 明朝" w:hint="eastAsia"/>
                <w:color w:val="000000" w:themeColor="text1"/>
                <w:sz w:val="22"/>
                <w:szCs w:val="22"/>
              </w:rPr>
              <w:t>自</w:t>
            </w:r>
            <w:r>
              <w:rPr>
                <w:rFonts w:ascii="ＭＳ 明朝" w:hAnsi="ＭＳ 明朝" w:hint="eastAsia"/>
                <w:color w:val="000000" w:themeColor="text1"/>
                <w:sz w:val="22"/>
                <w:szCs w:val="22"/>
              </w:rPr>
              <w:t>施設の課題について」</w:t>
            </w:r>
          </w:p>
          <w:p w14:paraId="04D44C3E" w14:textId="7BA3C9DC" w:rsidR="00252ECA" w:rsidRPr="00C35887" w:rsidRDefault="00252ECA" w:rsidP="00252ECA">
            <w:pPr>
              <w:rPr>
                <w:rFonts w:ascii="ＭＳ 明朝" w:hAnsi="ＭＳ 明朝"/>
                <w:color w:val="000000" w:themeColor="text1"/>
                <w:sz w:val="22"/>
                <w:szCs w:val="22"/>
              </w:rPr>
            </w:pPr>
            <w:r w:rsidRPr="00C35887">
              <w:rPr>
                <w:rFonts w:ascii="ＭＳ 明朝" w:hAnsi="ＭＳ 明朝" w:hint="eastAsia"/>
                <w:color w:val="000000" w:themeColor="text1"/>
                <w:sz w:val="22"/>
                <w:szCs w:val="22"/>
              </w:rPr>
              <w:t xml:space="preserve">講義　</w:t>
            </w:r>
            <w:r w:rsidR="00BA6E62" w:rsidRPr="00C35887">
              <w:rPr>
                <w:rFonts w:ascii="ＭＳ 明朝" w:hAnsi="ＭＳ 明朝" w:hint="eastAsia"/>
                <w:color w:val="000000" w:themeColor="text1"/>
                <w:sz w:val="22"/>
                <w:szCs w:val="22"/>
              </w:rPr>
              <w:t>「</w:t>
            </w:r>
            <w:r w:rsidR="00006D70" w:rsidRPr="00C35887">
              <w:rPr>
                <w:rFonts w:ascii="ＭＳ 明朝" w:hAnsi="ＭＳ 明朝" w:hint="eastAsia"/>
                <w:color w:val="000000" w:themeColor="text1"/>
                <w:sz w:val="22"/>
                <w:szCs w:val="22"/>
              </w:rPr>
              <w:t>ＢＣＰ</w:t>
            </w:r>
            <w:r w:rsidR="00BA6E62" w:rsidRPr="00C35887">
              <w:rPr>
                <w:rFonts w:ascii="ＭＳ 明朝" w:hAnsi="ＭＳ 明朝" w:hint="eastAsia"/>
                <w:color w:val="000000" w:themeColor="text1"/>
                <w:sz w:val="22"/>
                <w:szCs w:val="22"/>
              </w:rPr>
              <w:t>の活用について」</w:t>
            </w:r>
          </w:p>
          <w:p w14:paraId="5D1A19DC" w14:textId="5EB9F1C5" w:rsidR="00440531" w:rsidRPr="00C35887" w:rsidRDefault="00BA6E62" w:rsidP="006159A2">
            <w:pPr>
              <w:ind w:leftChars="400" w:left="840"/>
              <w:rPr>
                <w:rFonts w:ascii="ＭＳ 明朝" w:hAnsi="ＭＳ 明朝"/>
                <w:color w:val="000000" w:themeColor="text1"/>
                <w:sz w:val="22"/>
                <w:szCs w:val="22"/>
              </w:rPr>
            </w:pPr>
            <w:r w:rsidRPr="00C35887">
              <w:rPr>
                <w:rFonts w:ascii="ＭＳ 明朝" w:hAnsi="ＭＳ 明朝" w:hint="eastAsia"/>
                <w:color w:val="000000" w:themeColor="text1"/>
                <w:sz w:val="22"/>
                <w:szCs w:val="22"/>
              </w:rPr>
              <w:t>〇いざという時に活用できるBCPを維持するためのポイント</w:t>
            </w:r>
          </w:p>
        </w:tc>
      </w:tr>
      <w:tr w:rsidR="00252ECA" w:rsidRPr="00252ECA" w14:paraId="5FB0F8AF" w14:textId="77777777" w:rsidTr="00DD3051">
        <w:trPr>
          <w:trHeight w:val="359"/>
        </w:trPr>
        <w:tc>
          <w:tcPr>
            <w:tcW w:w="1701" w:type="dxa"/>
            <w:vAlign w:val="center"/>
          </w:tcPr>
          <w:p w14:paraId="125D3B7C" w14:textId="5243FED0" w:rsidR="00FE0162" w:rsidRPr="00C35887" w:rsidRDefault="00252ECA" w:rsidP="00252ECA">
            <w:pPr>
              <w:snapToGrid w:val="0"/>
              <w:ind w:firstLineChars="50" w:firstLine="110"/>
              <w:rPr>
                <w:rFonts w:ascii="ＭＳ 明朝" w:hAnsi="ＭＳ 明朝"/>
                <w:color w:val="000000" w:themeColor="text1"/>
                <w:sz w:val="22"/>
                <w:szCs w:val="22"/>
              </w:rPr>
            </w:pPr>
            <w:r w:rsidRPr="00C35887">
              <w:rPr>
                <w:rFonts w:ascii="ＭＳ 明朝" w:hAnsi="ＭＳ 明朝" w:hint="eastAsia"/>
                <w:color w:val="000000" w:themeColor="text1"/>
                <w:sz w:val="22"/>
                <w:szCs w:val="22"/>
              </w:rPr>
              <w:t>1</w:t>
            </w:r>
            <w:r w:rsidR="00440531">
              <w:rPr>
                <w:rFonts w:ascii="ＭＳ 明朝" w:hAnsi="ＭＳ 明朝" w:hint="eastAsia"/>
                <w:color w:val="000000" w:themeColor="text1"/>
                <w:sz w:val="22"/>
                <w:szCs w:val="22"/>
              </w:rPr>
              <w:t>7</w:t>
            </w:r>
            <w:r w:rsidR="00FE0162" w:rsidRPr="00C35887">
              <w:rPr>
                <w:rFonts w:ascii="ＭＳ 明朝" w:hAnsi="ＭＳ 明朝" w:hint="eastAsia"/>
                <w:color w:val="000000" w:themeColor="text1"/>
                <w:sz w:val="22"/>
                <w:szCs w:val="22"/>
              </w:rPr>
              <w:t>:</w:t>
            </w:r>
            <w:r w:rsidR="00440531">
              <w:rPr>
                <w:rFonts w:ascii="ＭＳ 明朝" w:hAnsi="ＭＳ 明朝" w:hint="eastAsia"/>
                <w:color w:val="000000" w:themeColor="text1"/>
                <w:sz w:val="22"/>
                <w:szCs w:val="22"/>
              </w:rPr>
              <w:t>0</w:t>
            </w:r>
            <w:r w:rsidR="00FE0162" w:rsidRPr="00C35887">
              <w:rPr>
                <w:rFonts w:ascii="ＭＳ 明朝" w:hAnsi="ＭＳ 明朝" w:hint="eastAsia"/>
                <w:color w:val="000000" w:themeColor="text1"/>
                <w:sz w:val="22"/>
                <w:szCs w:val="22"/>
              </w:rPr>
              <w:t>0～</w:t>
            </w:r>
          </w:p>
        </w:tc>
        <w:tc>
          <w:tcPr>
            <w:tcW w:w="7087" w:type="dxa"/>
            <w:vAlign w:val="center"/>
          </w:tcPr>
          <w:p w14:paraId="1DBFBC8C" w14:textId="3FC3C713" w:rsidR="00FE0162" w:rsidRPr="00C35887" w:rsidRDefault="00FE0162" w:rsidP="00DD3051">
            <w:pPr>
              <w:rPr>
                <w:rFonts w:ascii="ＭＳ 明朝" w:hAnsi="ＭＳ 明朝"/>
                <w:color w:val="000000" w:themeColor="text1"/>
                <w:sz w:val="22"/>
                <w:szCs w:val="22"/>
              </w:rPr>
            </w:pPr>
            <w:r w:rsidRPr="00C35887">
              <w:rPr>
                <w:rFonts w:ascii="ＭＳ 明朝" w:hAnsi="ＭＳ 明朝" w:hint="eastAsia"/>
                <w:color w:val="000000" w:themeColor="text1"/>
                <w:sz w:val="22"/>
                <w:szCs w:val="22"/>
              </w:rPr>
              <w:t>閉講</w:t>
            </w:r>
            <w:r w:rsidR="001A4DF7" w:rsidRPr="00C35887">
              <w:rPr>
                <w:rFonts w:ascii="ＭＳ 明朝" w:hAnsi="ＭＳ 明朝" w:hint="eastAsia"/>
                <w:color w:val="000000" w:themeColor="text1"/>
                <w:sz w:val="22"/>
                <w:szCs w:val="22"/>
              </w:rPr>
              <w:t>、</w:t>
            </w:r>
            <w:r w:rsidRPr="00C35887">
              <w:rPr>
                <w:rFonts w:ascii="ＭＳ 明朝" w:hAnsi="ＭＳ 明朝" w:hint="eastAsia"/>
                <w:color w:val="000000" w:themeColor="text1"/>
                <w:sz w:val="22"/>
                <w:szCs w:val="22"/>
              </w:rPr>
              <w:t>アンケートの記入</w:t>
            </w:r>
          </w:p>
        </w:tc>
      </w:tr>
    </w:tbl>
    <w:p w14:paraId="234149C3" w14:textId="1E197E3E" w:rsidR="00FE0162" w:rsidRPr="006A4859" w:rsidRDefault="006159A2" w:rsidP="00DD1A6F">
      <w:pPr>
        <w:spacing w:beforeLines="50" w:before="168"/>
        <w:ind w:leftChars="200" w:left="640" w:hangingChars="100" w:hanging="220"/>
        <w:rPr>
          <w:rFonts w:asciiTheme="majorEastAsia" w:eastAsiaTheme="majorEastAsia" w:hAnsiTheme="majorEastAsia"/>
          <w:color w:val="000000"/>
          <w:sz w:val="22"/>
          <w:szCs w:val="22"/>
          <w:u w:val="double"/>
        </w:rPr>
      </w:pPr>
      <w:bookmarkStart w:id="2" w:name="_Hlk168043182"/>
      <w:r w:rsidRPr="006A4859">
        <w:rPr>
          <w:rFonts w:asciiTheme="majorEastAsia" w:eastAsiaTheme="majorEastAsia" w:hAnsiTheme="majorEastAsia" w:hint="eastAsia"/>
          <w:color w:val="000000"/>
          <w:sz w:val="22"/>
          <w:szCs w:val="22"/>
          <w:u w:val="double"/>
        </w:rPr>
        <w:t>※</w:t>
      </w:r>
      <w:r w:rsidR="00DD1A6F" w:rsidRPr="006A4859">
        <w:rPr>
          <w:rFonts w:asciiTheme="majorEastAsia" w:eastAsiaTheme="majorEastAsia" w:hAnsiTheme="majorEastAsia" w:hint="eastAsia"/>
          <w:color w:val="000000"/>
          <w:sz w:val="22"/>
          <w:szCs w:val="22"/>
          <w:u w:val="double"/>
        </w:rPr>
        <w:t>7月31日（水曜日）開催の「災害を想定した模擬訓練から発見するＢＣＰの課題研修」</w:t>
      </w:r>
      <w:r w:rsidR="006A4859" w:rsidRPr="006A4859">
        <w:rPr>
          <w:rFonts w:asciiTheme="majorEastAsia" w:eastAsiaTheme="majorEastAsia" w:hAnsiTheme="majorEastAsia" w:hint="eastAsia"/>
          <w:color w:val="000000"/>
          <w:sz w:val="22"/>
          <w:szCs w:val="22"/>
          <w:u w:val="double"/>
        </w:rPr>
        <w:t>では、模擬訓練を行うことで、より詳しくＢＣＰの改善ポイントを学ぶことができます。</w:t>
      </w:r>
    </w:p>
    <w:bookmarkEnd w:id="2"/>
    <w:p w14:paraId="6BD27AAF" w14:textId="77777777" w:rsidR="006159A2" w:rsidRDefault="006159A2" w:rsidP="00FE0162">
      <w:pPr>
        <w:rPr>
          <w:rFonts w:asciiTheme="majorEastAsia" w:eastAsiaTheme="majorEastAsia" w:hAnsiTheme="majorEastAsia"/>
          <w:color w:val="000000"/>
          <w:sz w:val="22"/>
          <w:szCs w:val="22"/>
        </w:rPr>
      </w:pPr>
    </w:p>
    <w:p w14:paraId="0C886AD3" w14:textId="447CF9A3" w:rsidR="00FE0162" w:rsidRPr="00252ECA" w:rsidRDefault="00FE0162" w:rsidP="00FE0162">
      <w:pPr>
        <w:rPr>
          <w:rFonts w:asciiTheme="majorEastAsia" w:eastAsiaTheme="majorEastAsia" w:hAnsiTheme="majorEastAsia"/>
          <w:color w:val="000000" w:themeColor="text1"/>
          <w:sz w:val="22"/>
          <w:szCs w:val="22"/>
        </w:rPr>
      </w:pPr>
      <w:r w:rsidRPr="00252ECA">
        <w:rPr>
          <w:rFonts w:asciiTheme="majorEastAsia" w:eastAsiaTheme="majorEastAsia" w:hAnsiTheme="majorEastAsia" w:hint="eastAsia"/>
          <w:color w:val="000000" w:themeColor="text1"/>
          <w:sz w:val="22"/>
          <w:szCs w:val="22"/>
        </w:rPr>
        <w:t xml:space="preserve">５　</w:t>
      </w:r>
      <w:r w:rsidRPr="00252ECA">
        <w:rPr>
          <w:rFonts w:asciiTheme="majorEastAsia" w:eastAsiaTheme="majorEastAsia" w:hAnsiTheme="majorEastAsia" w:hint="eastAsia"/>
          <w:color w:val="000000" w:themeColor="text1"/>
          <w:kern w:val="0"/>
          <w:sz w:val="22"/>
          <w:szCs w:val="22"/>
        </w:rPr>
        <w:t>講　師</w:t>
      </w:r>
      <w:r w:rsidRPr="00252ECA">
        <w:rPr>
          <w:rFonts w:asciiTheme="majorEastAsia" w:eastAsiaTheme="majorEastAsia" w:hAnsiTheme="majorEastAsia"/>
          <w:color w:val="000000" w:themeColor="text1"/>
          <w:sz w:val="22"/>
          <w:szCs w:val="22"/>
        </w:rPr>
        <w:tab/>
      </w:r>
      <w:r w:rsidR="00F219AC" w:rsidRPr="00252ECA">
        <w:rPr>
          <w:rFonts w:ascii="ＭＳ ゴシック" w:eastAsia="ＭＳ ゴシック" w:hAnsi="ＭＳ ゴシック" w:hint="eastAsia"/>
          <w:color w:val="000000" w:themeColor="text1"/>
          <w:sz w:val="22"/>
          <w:szCs w:val="22"/>
        </w:rPr>
        <w:t>浅野　睦（（株）フォーサイツコンサルティング　代表取締役）</w:t>
      </w:r>
    </w:p>
    <w:p w14:paraId="6876C6CA" w14:textId="77777777" w:rsidR="00FE0162" w:rsidRPr="00086824" w:rsidRDefault="00FE0162" w:rsidP="00FE0162">
      <w:pPr>
        <w:rPr>
          <w:rFonts w:asciiTheme="majorEastAsia" w:eastAsiaTheme="majorEastAsia" w:hAnsiTheme="majorEastAsia"/>
          <w:color w:val="FF0000"/>
          <w:sz w:val="22"/>
          <w:szCs w:val="22"/>
        </w:rPr>
      </w:pPr>
      <w:r w:rsidRPr="00086824">
        <w:rPr>
          <w:rFonts w:asciiTheme="majorEastAsia" w:eastAsiaTheme="majorEastAsia" w:hAnsiTheme="majorEastAsia" w:hint="eastAsia"/>
          <w:noProof/>
          <w:color w:val="000000"/>
          <w:sz w:val="22"/>
          <w:szCs w:val="22"/>
        </w:rPr>
        <mc:AlternateContent>
          <mc:Choice Requires="wps">
            <w:drawing>
              <wp:anchor distT="0" distB="0" distL="114300" distR="114300" simplePos="0" relativeHeight="251658752" behindDoc="0" locked="0" layoutInCell="1" allowOverlap="1" wp14:anchorId="3FBF86CD" wp14:editId="20298773">
                <wp:simplePos x="0" y="0"/>
                <wp:positionH relativeFrom="column">
                  <wp:posOffset>81280</wp:posOffset>
                </wp:positionH>
                <wp:positionV relativeFrom="paragraph">
                  <wp:posOffset>23495</wp:posOffset>
                </wp:positionV>
                <wp:extent cx="6238875" cy="1165860"/>
                <wp:effectExtent l="0" t="0" r="28575" b="15240"/>
                <wp:wrapNone/>
                <wp:docPr id="1" name="正方形/長方形 1"/>
                <wp:cNvGraphicFramePr/>
                <a:graphic xmlns:a="http://schemas.openxmlformats.org/drawingml/2006/main">
                  <a:graphicData uri="http://schemas.microsoft.com/office/word/2010/wordprocessingShape">
                    <wps:wsp>
                      <wps:cNvSpPr/>
                      <wps:spPr>
                        <a:xfrm>
                          <a:off x="0" y="0"/>
                          <a:ext cx="6238875" cy="1165860"/>
                        </a:xfrm>
                        <a:prstGeom prst="rect">
                          <a:avLst/>
                        </a:prstGeom>
                        <a:solidFill>
                          <a:schemeClr val="bg1">
                            <a:lumMod val="85000"/>
                          </a:schemeClr>
                        </a:solidFill>
                        <a:ln w="6350" cap="flat" cmpd="sng" algn="ctr">
                          <a:solidFill>
                            <a:schemeClr val="tx1"/>
                          </a:solidFill>
                          <a:prstDash val="dash"/>
                        </a:ln>
                        <a:effectLst/>
                      </wps:spPr>
                      <wps:txbx>
                        <w:txbxContent>
                          <w:p w14:paraId="7FA1FCA6" w14:textId="77777777" w:rsidR="00FE0162" w:rsidRPr="00B71820" w:rsidRDefault="00FE0162" w:rsidP="00B71820">
                            <w:pPr>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≪プロフィール≫</w:t>
                            </w:r>
                          </w:p>
                          <w:p w14:paraId="15CCF5F6" w14:textId="77777777" w:rsidR="00F219AC" w:rsidRPr="00B71820" w:rsidRDefault="00F219AC" w:rsidP="00F219AC">
                            <w:pPr>
                              <w:spacing w:line="220" w:lineRule="exact"/>
                              <w:ind w:firstLineChars="100" w:firstLine="200"/>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（一財）リスクマネジメント協会理事。</w:t>
                            </w:r>
                          </w:p>
                          <w:p w14:paraId="73048C98" w14:textId="792C5454" w:rsidR="00F219AC" w:rsidRPr="00B71820" w:rsidRDefault="00F219AC" w:rsidP="00F219AC">
                            <w:pPr>
                              <w:spacing w:line="220" w:lineRule="exact"/>
                              <w:ind w:firstLineChars="100" w:firstLine="200"/>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リスクマネジメントや危機管理</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災害対策</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コンプライアンスを中心に</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福祉施設</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保育所</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医療機関</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企業などの研修やコンサルティングを行う。</w:t>
                            </w:r>
                          </w:p>
                          <w:p w14:paraId="119AF7E1" w14:textId="637C2F67" w:rsidR="00FE0162" w:rsidRPr="0060752A" w:rsidRDefault="00F219AC" w:rsidP="00B71820">
                            <w:pPr>
                              <w:spacing w:line="220" w:lineRule="exact"/>
                              <w:ind w:firstLineChars="100" w:firstLine="200"/>
                              <w:rPr>
                                <w:rFonts w:ascii="游ゴシック Light" w:eastAsia="游ゴシック Light" w:hAnsi="游ゴシック Light"/>
                                <w:sz w:val="20"/>
                                <w:szCs w:val="20"/>
                              </w:rPr>
                            </w:pPr>
                            <w:r w:rsidRPr="00B71820">
                              <w:rPr>
                                <w:rFonts w:asciiTheme="majorEastAsia" w:eastAsiaTheme="majorEastAsia" w:hAnsiTheme="majorEastAsia" w:hint="eastAsia"/>
                                <w:sz w:val="20"/>
                                <w:szCs w:val="20"/>
                              </w:rPr>
                              <w:t>東京都福祉サービス第三者評価・評価マニュアル作成や養成講習講師</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厚労省主催の各県指導監査職員の研修講師を務め</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福祉・介護職場の現状に精通している</w:t>
                            </w:r>
                            <w:r w:rsidR="00B71820">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86CD" id="正方形/長方形 1" o:spid="_x0000_s1027" style="position:absolute;left:0;text-align:left;margin-left:6.4pt;margin-top:1.85pt;width:491.25pt;height:9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" fillcolor="#d8d8d8 [2732]" strokecolor="black [3213]" strokeweight=".5pt">
                <v:stroke dashstyle="dash"/>
                <v:textbox>
                  <w:txbxContent>
                    <w:p w14:paraId="7FA1FCA6" w14:textId="77777777" w:rsidR="00FE0162" w:rsidRPr="00B71820" w:rsidRDefault="00FE0162" w:rsidP="00B71820">
                      <w:pPr>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≪プロフィール≫</w:t>
                      </w:r>
                    </w:p>
                    <w:p w14:paraId="15CCF5F6" w14:textId="77777777" w:rsidR="00F219AC" w:rsidRPr="00B71820" w:rsidRDefault="00F219AC" w:rsidP="00F219AC">
                      <w:pPr>
                        <w:spacing w:line="220" w:lineRule="exact"/>
                        <w:ind w:firstLineChars="100" w:firstLine="200"/>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（一財）リスクマネジメント協会理事。</w:t>
                      </w:r>
                    </w:p>
                    <w:p w14:paraId="73048C98" w14:textId="792C5454" w:rsidR="00F219AC" w:rsidRPr="00B71820" w:rsidRDefault="00F219AC" w:rsidP="00F219AC">
                      <w:pPr>
                        <w:spacing w:line="220" w:lineRule="exact"/>
                        <w:ind w:firstLineChars="100" w:firstLine="200"/>
                        <w:rPr>
                          <w:rFonts w:asciiTheme="majorEastAsia" w:eastAsiaTheme="majorEastAsia" w:hAnsiTheme="majorEastAsia"/>
                          <w:sz w:val="20"/>
                          <w:szCs w:val="20"/>
                        </w:rPr>
                      </w:pPr>
                      <w:r w:rsidRPr="00B71820">
                        <w:rPr>
                          <w:rFonts w:asciiTheme="majorEastAsia" w:eastAsiaTheme="majorEastAsia" w:hAnsiTheme="majorEastAsia" w:hint="eastAsia"/>
                          <w:sz w:val="20"/>
                          <w:szCs w:val="20"/>
                        </w:rPr>
                        <w:t>リスクマネジメントや危機管理</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災害対策</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コンプライアンスを中心に</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福祉施設</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保育所</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医療機関</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企業などの研修やコンサルティングを行う。</w:t>
                      </w:r>
                    </w:p>
                    <w:p w14:paraId="119AF7E1" w14:textId="637C2F67" w:rsidR="00FE0162" w:rsidRPr="0060752A" w:rsidRDefault="00F219AC" w:rsidP="00B71820">
                      <w:pPr>
                        <w:spacing w:line="220" w:lineRule="exact"/>
                        <w:ind w:firstLineChars="100" w:firstLine="200"/>
                        <w:rPr>
                          <w:rFonts w:ascii="游ゴシック Light" w:eastAsia="游ゴシック Light" w:hAnsi="游ゴシック Light"/>
                          <w:sz w:val="20"/>
                          <w:szCs w:val="20"/>
                        </w:rPr>
                      </w:pPr>
                      <w:r w:rsidRPr="00B71820">
                        <w:rPr>
                          <w:rFonts w:asciiTheme="majorEastAsia" w:eastAsiaTheme="majorEastAsia" w:hAnsiTheme="majorEastAsia" w:hint="eastAsia"/>
                          <w:sz w:val="20"/>
                          <w:szCs w:val="20"/>
                        </w:rPr>
                        <w:t>東京都福祉サービス第三者評価・評価マニュアル作成や養成講習講師</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厚労省主催の各県指導監査職員の研修講師を務め</w:t>
                      </w:r>
                      <w:r w:rsidR="00E41784">
                        <w:rPr>
                          <w:rFonts w:asciiTheme="majorEastAsia" w:eastAsiaTheme="majorEastAsia" w:hAnsiTheme="majorEastAsia" w:hint="eastAsia"/>
                          <w:sz w:val="20"/>
                          <w:szCs w:val="20"/>
                        </w:rPr>
                        <w:t>、</w:t>
                      </w:r>
                      <w:r w:rsidRPr="00B71820">
                        <w:rPr>
                          <w:rFonts w:asciiTheme="majorEastAsia" w:eastAsiaTheme="majorEastAsia" w:hAnsiTheme="majorEastAsia" w:hint="eastAsia"/>
                          <w:sz w:val="20"/>
                          <w:szCs w:val="20"/>
                        </w:rPr>
                        <w:t>福祉・介護職場の現状に精通している</w:t>
                      </w:r>
                      <w:r w:rsidR="00B71820">
                        <w:rPr>
                          <w:rFonts w:asciiTheme="majorEastAsia" w:eastAsiaTheme="majorEastAsia" w:hAnsiTheme="majorEastAsia" w:hint="eastAsia"/>
                          <w:sz w:val="20"/>
                          <w:szCs w:val="20"/>
                        </w:rPr>
                        <w:t>。</w:t>
                      </w:r>
                    </w:p>
                  </w:txbxContent>
                </v:textbox>
              </v:rect>
            </w:pict>
          </mc:Fallback>
        </mc:AlternateContent>
      </w:r>
    </w:p>
    <w:p w14:paraId="2FB51EAE" w14:textId="77777777" w:rsidR="00FE0162" w:rsidRPr="00086824" w:rsidRDefault="00FE0162" w:rsidP="00FE0162">
      <w:pPr>
        <w:rPr>
          <w:rFonts w:ascii="ＭＳ ゴシック" w:eastAsia="ＭＳ ゴシック" w:hAnsi="ＭＳ ゴシック"/>
          <w:color w:val="FF0000"/>
          <w:sz w:val="22"/>
          <w:szCs w:val="22"/>
        </w:rPr>
      </w:pPr>
    </w:p>
    <w:p w14:paraId="5266D73F" w14:textId="77777777" w:rsidR="00FE0162" w:rsidRPr="00086824" w:rsidRDefault="00FE0162" w:rsidP="00FE0162">
      <w:pPr>
        <w:rPr>
          <w:rFonts w:ascii="ＭＳ ゴシック" w:eastAsia="ＭＳ ゴシック" w:hAnsi="ＭＳ ゴシック"/>
          <w:color w:val="FF0000"/>
          <w:sz w:val="22"/>
          <w:szCs w:val="22"/>
        </w:rPr>
      </w:pPr>
    </w:p>
    <w:p w14:paraId="4E5C6427" w14:textId="77777777" w:rsidR="00FE0162" w:rsidRPr="00086824" w:rsidRDefault="00FE0162" w:rsidP="00FE0162">
      <w:pPr>
        <w:rPr>
          <w:rFonts w:ascii="ＭＳ ゴシック" w:eastAsia="ＭＳ ゴシック" w:hAnsi="ＭＳ ゴシック"/>
          <w:color w:val="FF0000"/>
          <w:sz w:val="22"/>
          <w:szCs w:val="22"/>
        </w:rPr>
      </w:pPr>
    </w:p>
    <w:p w14:paraId="497B04F5" w14:textId="77777777" w:rsidR="00FE0162" w:rsidRDefault="00FE0162" w:rsidP="00FE0162">
      <w:pPr>
        <w:rPr>
          <w:rFonts w:ascii="ＭＳ ゴシック" w:eastAsia="ＭＳ ゴシック" w:hAnsi="ＭＳ ゴシック"/>
          <w:color w:val="FF0000"/>
          <w:sz w:val="22"/>
          <w:szCs w:val="22"/>
        </w:rPr>
      </w:pPr>
    </w:p>
    <w:p w14:paraId="0F7A0E36" w14:textId="620F4287" w:rsidR="00CC43B4" w:rsidRDefault="00CC43B4">
      <w:pPr>
        <w:widowControl/>
        <w:jc w:val="left"/>
        <w:rPr>
          <w:rFonts w:ascii="ＭＳ ゴシック" w:eastAsia="ＭＳ ゴシック" w:hAnsi="ＭＳ ゴシック"/>
          <w:color w:val="FF0000"/>
          <w:sz w:val="22"/>
          <w:szCs w:val="22"/>
        </w:rPr>
      </w:pPr>
    </w:p>
    <w:p w14:paraId="2D23899D" w14:textId="5D15565A" w:rsidR="00FE0162" w:rsidRDefault="00FE0162" w:rsidP="00FF56C0">
      <w:pPr>
        <w:spacing w:beforeLines="50" w:before="168"/>
        <w:rPr>
          <w:rFonts w:asciiTheme="majorEastAsia" w:eastAsiaTheme="majorEastAsia" w:hAnsiTheme="majorEastAsia"/>
          <w:sz w:val="22"/>
          <w:szCs w:val="22"/>
        </w:rPr>
      </w:pPr>
      <w:r w:rsidRPr="00305BD1">
        <w:rPr>
          <w:rFonts w:asciiTheme="majorEastAsia" w:eastAsiaTheme="majorEastAsia" w:hAnsiTheme="majorEastAsia" w:hint="eastAsia"/>
          <w:sz w:val="22"/>
          <w:szCs w:val="22"/>
        </w:rPr>
        <w:t>６　受講料</w:t>
      </w:r>
      <w:r w:rsidR="00F2292E" w:rsidRPr="00836ECE">
        <w:rPr>
          <w:rFonts w:asciiTheme="majorEastAsia" w:eastAsiaTheme="majorEastAsia" w:hAnsiTheme="majorEastAsia" w:hint="eastAsia"/>
          <w:sz w:val="22"/>
          <w:szCs w:val="22"/>
        </w:rPr>
        <w:t>（資料</w:t>
      </w:r>
      <w:r w:rsidR="00F2292E">
        <w:rPr>
          <w:rFonts w:asciiTheme="majorEastAsia" w:eastAsiaTheme="majorEastAsia" w:hAnsiTheme="majorEastAsia" w:hint="eastAsia"/>
          <w:sz w:val="22"/>
          <w:szCs w:val="22"/>
        </w:rPr>
        <w:t>代</w:t>
      </w:r>
      <w:r w:rsidR="00F2292E" w:rsidRPr="00836ECE">
        <w:rPr>
          <w:rFonts w:asciiTheme="majorEastAsia" w:eastAsiaTheme="majorEastAsia" w:hAnsiTheme="majorEastAsia" w:hint="eastAsia"/>
          <w:sz w:val="22"/>
          <w:szCs w:val="22"/>
        </w:rPr>
        <w:t>含む）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5A1E97" w:rsidRPr="00E54C97" w14:paraId="73F21813" w14:textId="77777777" w:rsidTr="00EA4F0C">
        <w:tc>
          <w:tcPr>
            <w:tcW w:w="1701" w:type="dxa"/>
            <w:shd w:val="clear" w:color="auto" w:fill="D9D9D9" w:themeFill="background1" w:themeFillShade="D9"/>
          </w:tcPr>
          <w:p w14:paraId="4263C774" w14:textId="77777777" w:rsidR="005A1E97" w:rsidRPr="00EA4F0C" w:rsidRDefault="005A1E97" w:rsidP="00E54C97">
            <w:pPr>
              <w:autoSpaceDE w:val="0"/>
              <w:autoSpaceDN w:val="0"/>
              <w:adjustRightInd w:val="0"/>
              <w:snapToGrid w:val="0"/>
              <w:jc w:val="center"/>
              <w:rPr>
                <w:rFonts w:asciiTheme="majorEastAsia" w:eastAsiaTheme="majorEastAsia" w:hAnsiTheme="majorEastAsia"/>
                <w:b/>
                <w:noProof/>
                <w:kern w:val="0"/>
                <w:sz w:val="22"/>
                <w:szCs w:val="22"/>
              </w:rPr>
            </w:pPr>
            <w:r w:rsidRPr="00EA4F0C">
              <w:rPr>
                <w:rFonts w:asciiTheme="majorEastAsia" w:eastAsiaTheme="majorEastAsia" w:hAnsiTheme="majorEastAsia" w:hint="eastAsia"/>
                <w:b/>
                <w:noProof/>
                <w:kern w:val="0"/>
                <w:sz w:val="22"/>
                <w:szCs w:val="22"/>
              </w:rPr>
              <w:t>受講料区分</w:t>
            </w:r>
          </w:p>
        </w:tc>
        <w:tc>
          <w:tcPr>
            <w:tcW w:w="5103" w:type="dxa"/>
            <w:shd w:val="clear" w:color="auto" w:fill="D9D9D9" w:themeFill="background1" w:themeFillShade="D9"/>
          </w:tcPr>
          <w:p w14:paraId="08E7912C" w14:textId="591DD190" w:rsidR="005A1E97" w:rsidRPr="00E54C97" w:rsidRDefault="005A1E97" w:rsidP="00E54C97">
            <w:pPr>
              <w:autoSpaceDE w:val="0"/>
              <w:autoSpaceDN w:val="0"/>
              <w:adjustRightInd w:val="0"/>
              <w:jc w:val="center"/>
              <w:rPr>
                <w:rFonts w:asciiTheme="majorEastAsia" w:eastAsiaTheme="majorEastAsia" w:hAnsiTheme="majorEastAsia"/>
                <w:b/>
                <w:noProof/>
                <w:kern w:val="0"/>
                <w:sz w:val="22"/>
                <w:szCs w:val="22"/>
              </w:rPr>
            </w:pPr>
            <w:r w:rsidRPr="00E54C97">
              <w:rPr>
                <w:rFonts w:asciiTheme="majorEastAsia" w:eastAsiaTheme="majorEastAsia" w:hAnsiTheme="majorEastAsia" w:hint="eastAsia"/>
                <w:b/>
                <w:noProof/>
                <w:kern w:val="0"/>
                <w:sz w:val="22"/>
                <w:szCs w:val="22"/>
              </w:rPr>
              <w:t>会員区分</w:t>
            </w:r>
          </w:p>
        </w:tc>
        <w:tc>
          <w:tcPr>
            <w:tcW w:w="2409" w:type="dxa"/>
            <w:shd w:val="clear" w:color="auto" w:fill="D9D9D9" w:themeFill="background1" w:themeFillShade="D9"/>
          </w:tcPr>
          <w:p w14:paraId="36B90B45" w14:textId="77777777" w:rsidR="005A1E97" w:rsidRPr="00E54C97" w:rsidRDefault="005A1E97" w:rsidP="00E54C97">
            <w:pPr>
              <w:autoSpaceDE w:val="0"/>
              <w:autoSpaceDN w:val="0"/>
              <w:adjustRightInd w:val="0"/>
              <w:jc w:val="center"/>
              <w:rPr>
                <w:rFonts w:asciiTheme="majorEastAsia" w:eastAsiaTheme="majorEastAsia" w:hAnsiTheme="majorEastAsia"/>
                <w:b/>
                <w:noProof/>
                <w:kern w:val="0"/>
                <w:sz w:val="22"/>
                <w:szCs w:val="22"/>
              </w:rPr>
            </w:pPr>
            <w:r w:rsidRPr="00E54C97">
              <w:rPr>
                <w:rFonts w:asciiTheme="majorEastAsia" w:eastAsiaTheme="majorEastAsia" w:hAnsiTheme="majorEastAsia" w:hint="eastAsia"/>
                <w:b/>
                <w:noProof/>
                <w:kern w:val="0"/>
                <w:sz w:val="22"/>
                <w:szCs w:val="22"/>
              </w:rPr>
              <w:t>金額（１人あたり）</w:t>
            </w:r>
          </w:p>
        </w:tc>
      </w:tr>
      <w:tr w:rsidR="007867F0" w:rsidRPr="007867F0" w14:paraId="2F883BEA" w14:textId="77777777" w:rsidTr="00EA4F0C">
        <w:tc>
          <w:tcPr>
            <w:tcW w:w="1701" w:type="dxa"/>
            <w:shd w:val="clear" w:color="auto" w:fill="auto"/>
          </w:tcPr>
          <w:p w14:paraId="29929215" w14:textId="77777777" w:rsidR="005A1E97" w:rsidRPr="007867F0" w:rsidRDefault="005A1E97" w:rsidP="00E54C97">
            <w:pPr>
              <w:autoSpaceDE w:val="0"/>
              <w:autoSpaceDN w:val="0"/>
              <w:adjustRightInd w:val="0"/>
              <w:jc w:val="center"/>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Ａ</w:t>
            </w:r>
          </w:p>
        </w:tc>
        <w:tc>
          <w:tcPr>
            <w:tcW w:w="5103" w:type="dxa"/>
            <w:shd w:val="clear" w:color="auto" w:fill="auto"/>
          </w:tcPr>
          <w:p w14:paraId="76FAE8CC" w14:textId="77777777" w:rsidR="005A1E97" w:rsidRPr="007867F0" w:rsidRDefault="005A1E97" w:rsidP="00E54C97">
            <w:pPr>
              <w:autoSpaceDE w:val="0"/>
              <w:autoSpaceDN w:val="0"/>
              <w:adjustRightInd w:val="0"/>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県社協正会員（社協・社会福祉施設・事業所）</w:t>
            </w:r>
          </w:p>
        </w:tc>
        <w:tc>
          <w:tcPr>
            <w:tcW w:w="2409" w:type="dxa"/>
            <w:shd w:val="clear" w:color="auto" w:fill="auto"/>
          </w:tcPr>
          <w:p w14:paraId="12C1CAA8" w14:textId="7CAE4C10" w:rsidR="005A1E97" w:rsidRPr="007867F0" w:rsidRDefault="00440531" w:rsidP="00440531">
            <w:pPr>
              <w:autoSpaceDE w:val="0"/>
              <w:autoSpaceDN w:val="0"/>
              <w:adjustRightInd w:val="0"/>
              <w:ind w:rightChars="200" w:right="420"/>
              <w:jc w:val="right"/>
              <w:rPr>
                <w:rFonts w:asciiTheme="majorEastAsia" w:eastAsiaTheme="majorEastAsia" w:hAnsiTheme="majorEastAsia"/>
                <w:noProof/>
                <w:color w:val="000000" w:themeColor="text1"/>
                <w:kern w:val="0"/>
                <w:sz w:val="22"/>
                <w:szCs w:val="22"/>
              </w:rPr>
            </w:pPr>
            <w:r>
              <w:rPr>
                <w:rFonts w:asciiTheme="majorEastAsia" w:eastAsiaTheme="majorEastAsia" w:hAnsiTheme="majorEastAsia" w:hint="eastAsia"/>
                <w:noProof/>
                <w:color w:val="000000" w:themeColor="text1"/>
                <w:kern w:val="0"/>
                <w:sz w:val="22"/>
                <w:szCs w:val="22"/>
              </w:rPr>
              <w:t>9,000</w:t>
            </w:r>
            <w:r w:rsidR="005A1E97" w:rsidRPr="007867F0">
              <w:rPr>
                <w:rFonts w:asciiTheme="majorEastAsia" w:eastAsiaTheme="majorEastAsia" w:hAnsiTheme="majorEastAsia" w:hint="eastAsia"/>
                <w:noProof/>
                <w:color w:val="000000" w:themeColor="text1"/>
                <w:kern w:val="0"/>
                <w:sz w:val="22"/>
                <w:szCs w:val="22"/>
              </w:rPr>
              <w:t>円</w:t>
            </w:r>
          </w:p>
        </w:tc>
      </w:tr>
      <w:tr w:rsidR="007867F0" w:rsidRPr="007867F0" w14:paraId="3B4AE05D" w14:textId="77777777" w:rsidTr="00EA4F0C">
        <w:tc>
          <w:tcPr>
            <w:tcW w:w="1701" w:type="dxa"/>
            <w:shd w:val="clear" w:color="auto" w:fill="auto"/>
          </w:tcPr>
          <w:p w14:paraId="186F5248" w14:textId="77777777" w:rsidR="005A1E97" w:rsidRPr="007867F0" w:rsidRDefault="005A1E97" w:rsidP="00E54C97">
            <w:pPr>
              <w:autoSpaceDE w:val="0"/>
              <w:autoSpaceDN w:val="0"/>
              <w:adjustRightInd w:val="0"/>
              <w:jc w:val="center"/>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Ｂ</w:t>
            </w:r>
          </w:p>
        </w:tc>
        <w:tc>
          <w:tcPr>
            <w:tcW w:w="5103" w:type="dxa"/>
            <w:shd w:val="clear" w:color="auto" w:fill="auto"/>
          </w:tcPr>
          <w:p w14:paraId="01B45892" w14:textId="77777777" w:rsidR="005A1E97" w:rsidRPr="007867F0" w:rsidRDefault="005A1E97" w:rsidP="00E54C97">
            <w:pPr>
              <w:autoSpaceDE w:val="0"/>
              <w:autoSpaceDN w:val="0"/>
              <w:adjustRightInd w:val="0"/>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県社協正会員（団体会員）及び県社協準会員</w:t>
            </w:r>
          </w:p>
        </w:tc>
        <w:tc>
          <w:tcPr>
            <w:tcW w:w="2409" w:type="dxa"/>
            <w:shd w:val="clear" w:color="auto" w:fill="auto"/>
          </w:tcPr>
          <w:p w14:paraId="7EB6864B" w14:textId="519C3F33" w:rsidR="005A1E97" w:rsidRPr="007867F0" w:rsidRDefault="00440531" w:rsidP="00440531">
            <w:pPr>
              <w:autoSpaceDE w:val="0"/>
              <w:autoSpaceDN w:val="0"/>
              <w:adjustRightInd w:val="0"/>
              <w:ind w:rightChars="200" w:right="420"/>
              <w:jc w:val="right"/>
              <w:rPr>
                <w:rFonts w:asciiTheme="majorEastAsia" w:eastAsiaTheme="majorEastAsia" w:hAnsiTheme="majorEastAsia"/>
                <w:noProof/>
                <w:color w:val="000000" w:themeColor="text1"/>
                <w:kern w:val="0"/>
                <w:sz w:val="22"/>
                <w:szCs w:val="22"/>
              </w:rPr>
            </w:pPr>
            <w:r>
              <w:rPr>
                <w:rFonts w:asciiTheme="majorEastAsia" w:eastAsiaTheme="majorEastAsia" w:hAnsiTheme="majorEastAsia" w:hint="eastAsia"/>
                <w:noProof/>
                <w:color w:val="000000" w:themeColor="text1"/>
                <w:kern w:val="0"/>
                <w:sz w:val="22"/>
                <w:szCs w:val="22"/>
              </w:rPr>
              <w:t>11,000</w:t>
            </w:r>
            <w:r w:rsidR="005A1E97" w:rsidRPr="007867F0">
              <w:rPr>
                <w:rFonts w:asciiTheme="majorEastAsia" w:eastAsiaTheme="majorEastAsia" w:hAnsiTheme="majorEastAsia" w:hint="eastAsia"/>
                <w:noProof/>
                <w:color w:val="000000" w:themeColor="text1"/>
                <w:kern w:val="0"/>
                <w:sz w:val="22"/>
                <w:szCs w:val="22"/>
              </w:rPr>
              <w:t>円</w:t>
            </w:r>
          </w:p>
        </w:tc>
      </w:tr>
      <w:tr w:rsidR="007867F0" w:rsidRPr="007867F0" w14:paraId="3CA17839" w14:textId="77777777" w:rsidTr="00EA4F0C">
        <w:tc>
          <w:tcPr>
            <w:tcW w:w="1701" w:type="dxa"/>
            <w:shd w:val="clear" w:color="auto" w:fill="auto"/>
          </w:tcPr>
          <w:p w14:paraId="428E1698" w14:textId="77777777" w:rsidR="005A1E97" w:rsidRPr="007867F0" w:rsidRDefault="005A1E97" w:rsidP="00E54C97">
            <w:pPr>
              <w:autoSpaceDE w:val="0"/>
              <w:autoSpaceDN w:val="0"/>
              <w:adjustRightInd w:val="0"/>
              <w:jc w:val="center"/>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Ｃ</w:t>
            </w:r>
          </w:p>
        </w:tc>
        <w:tc>
          <w:tcPr>
            <w:tcW w:w="5103" w:type="dxa"/>
            <w:shd w:val="clear" w:color="auto" w:fill="auto"/>
          </w:tcPr>
          <w:p w14:paraId="600591A5" w14:textId="77777777" w:rsidR="005A1E97" w:rsidRPr="007867F0" w:rsidRDefault="005A1E97" w:rsidP="00E54C97">
            <w:pPr>
              <w:autoSpaceDE w:val="0"/>
              <w:autoSpaceDN w:val="0"/>
              <w:adjustRightInd w:val="0"/>
              <w:rPr>
                <w:rFonts w:asciiTheme="majorEastAsia" w:eastAsiaTheme="majorEastAsia" w:hAnsiTheme="majorEastAsia"/>
                <w:noProof/>
                <w:color w:val="000000" w:themeColor="text1"/>
                <w:kern w:val="0"/>
                <w:sz w:val="22"/>
                <w:szCs w:val="22"/>
              </w:rPr>
            </w:pPr>
            <w:r w:rsidRPr="007867F0">
              <w:rPr>
                <w:rFonts w:asciiTheme="majorEastAsia" w:eastAsiaTheme="majorEastAsia" w:hAnsiTheme="majorEastAsia" w:hint="eastAsia"/>
                <w:noProof/>
                <w:color w:val="000000" w:themeColor="text1"/>
                <w:kern w:val="0"/>
                <w:sz w:val="22"/>
                <w:szCs w:val="22"/>
              </w:rPr>
              <w:t>その他</w:t>
            </w:r>
          </w:p>
        </w:tc>
        <w:tc>
          <w:tcPr>
            <w:tcW w:w="2409" w:type="dxa"/>
            <w:shd w:val="clear" w:color="auto" w:fill="auto"/>
          </w:tcPr>
          <w:p w14:paraId="50B14B45" w14:textId="54C0A2CA" w:rsidR="005A1E97" w:rsidRPr="007867F0" w:rsidRDefault="00440531" w:rsidP="00440531">
            <w:pPr>
              <w:autoSpaceDE w:val="0"/>
              <w:autoSpaceDN w:val="0"/>
              <w:adjustRightInd w:val="0"/>
              <w:ind w:rightChars="200" w:right="420"/>
              <w:jc w:val="right"/>
              <w:rPr>
                <w:rFonts w:asciiTheme="majorEastAsia" w:eastAsiaTheme="majorEastAsia" w:hAnsiTheme="majorEastAsia"/>
                <w:noProof/>
                <w:color w:val="000000" w:themeColor="text1"/>
                <w:kern w:val="0"/>
                <w:sz w:val="22"/>
                <w:szCs w:val="22"/>
              </w:rPr>
            </w:pPr>
            <w:r>
              <w:rPr>
                <w:rFonts w:asciiTheme="majorEastAsia" w:eastAsiaTheme="majorEastAsia" w:hAnsiTheme="majorEastAsia" w:hint="eastAsia"/>
                <w:noProof/>
                <w:color w:val="000000" w:themeColor="text1"/>
                <w:kern w:val="0"/>
                <w:sz w:val="22"/>
                <w:szCs w:val="22"/>
              </w:rPr>
              <w:t>16,000</w:t>
            </w:r>
            <w:r w:rsidR="005A1E97" w:rsidRPr="007867F0">
              <w:rPr>
                <w:rFonts w:asciiTheme="majorEastAsia" w:eastAsiaTheme="majorEastAsia" w:hAnsiTheme="majorEastAsia" w:hint="eastAsia"/>
                <w:noProof/>
                <w:color w:val="000000" w:themeColor="text1"/>
                <w:kern w:val="0"/>
                <w:sz w:val="22"/>
                <w:szCs w:val="22"/>
              </w:rPr>
              <w:t>円</w:t>
            </w:r>
          </w:p>
        </w:tc>
      </w:tr>
    </w:tbl>
    <w:p w14:paraId="569C7A8A" w14:textId="2326CEBF" w:rsidR="00924C39" w:rsidRPr="00FE0162" w:rsidRDefault="00924C39" w:rsidP="00924C39">
      <w:pPr>
        <w:snapToGrid w:val="0"/>
        <w:rPr>
          <w:rFonts w:asciiTheme="majorEastAsia" w:eastAsiaTheme="majorEastAsia" w:hAnsiTheme="majorEastAsia"/>
          <w:color w:val="000000"/>
          <w:sz w:val="22"/>
          <w:szCs w:val="22"/>
        </w:rPr>
      </w:pPr>
    </w:p>
    <w:p w14:paraId="5E4B48B0" w14:textId="77777777" w:rsidR="00AD2414" w:rsidRDefault="00FE0162" w:rsidP="00FE0162">
      <w:pPr>
        <w:rPr>
          <w:rFonts w:asciiTheme="majorEastAsia" w:eastAsiaTheme="majorEastAsia" w:hAnsiTheme="majorEastAsia"/>
          <w:color w:val="000000" w:themeColor="text1"/>
          <w:sz w:val="22"/>
          <w:szCs w:val="22"/>
        </w:rPr>
      </w:pPr>
      <w:r w:rsidRPr="00252ECA">
        <w:rPr>
          <w:rFonts w:asciiTheme="majorEastAsia" w:eastAsiaTheme="majorEastAsia" w:hAnsiTheme="majorEastAsia" w:hint="eastAsia"/>
          <w:color w:val="000000" w:themeColor="text1"/>
          <w:sz w:val="22"/>
          <w:szCs w:val="22"/>
        </w:rPr>
        <w:t>７　申込期限</w:t>
      </w:r>
      <w:r w:rsidRPr="00252ECA">
        <w:rPr>
          <w:rFonts w:asciiTheme="majorEastAsia" w:eastAsiaTheme="majorEastAsia" w:hAnsiTheme="majorEastAsia"/>
          <w:color w:val="000000" w:themeColor="text1"/>
          <w:sz w:val="22"/>
          <w:szCs w:val="22"/>
        </w:rPr>
        <w:tab/>
      </w:r>
      <w:r w:rsidRPr="00AD2414">
        <w:rPr>
          <w:rFonts w:asciiTheme="majorEastAsia" w:eastAsiaTheme="majorEastAsia" w:hAnsiTheme="majorEastAsia" w:hint="eastAsia"/>
          <w:strike/>
          <w:color w:val="000000" w:themeColor="text1"/>
          <w:sz w:val="22"/>
          <w:szCs w:val="22"/>
        </w:rPr>
        <w:t>令和</w:t>
      </w:r>
      <w:r w:rsidR="00440531" w:rsidRPr="00AD2414">
        <w:rPr>
          <w:rFonts w:asciiTheme="majorEastAsia" w:eastAsiaTheme="majorEastAsia" w:hAnsiTheme="majorEastAsia" w:hint="eastAsia"/>
          <w:strike/>
          <w:color w:val="000000" w:themeColor="text1"/>
          <w:sz w:val="22"/>
          <w:szCs w:val="22"/>
        </w:rPr>
        <w:t>6</w:t>
      </w:r>
      <w:r w:rsidRPr="00AD2414">
        <w:rPr>
          <w:rFonts w:asciiTheme="majorEastAsia" w:eastAsiaTheme="majorEastAsia" w:hAnsiTheme="majorEastAsia" w:hint="eastAsia"/>
          <w:strike/>
          <w:color w:val="000000" w:themeColor="text1"/>
          <w:sz w:val="22"/>
          <w:szCs w:val="22"/>
        </w:rPr>
        <w:t>年</w:t>
      </w:r>
      <w:r w:rsidR="00440531" w:rsidRPr="00AD2414">
        <w:rPr>
          <w:rFonts w:asciiTheme="majorEastAsia" w:eastAsiaTheme="majorEastAsia" w:hAnsiTheme="majorEastAsia" w:hint="eastAsia"/>
          <w:strike/>
          <w:color w:val="000000" w:themeColor="text1"/>
          <w:sz w:val="22"/>
          <w:szCs w:val="22"/>
        </w:rPr>
        <w:t>6</w:t>
      </w:r>
      <w:r w:rsidRPr="00AD2414">
        <w:rPr>
          <w:rFonts w:asciiTheme="majorEastAsia" w:eastAsiaTheme="majorEastAsia" w:hAnsiTheme="majorEastAsia" w:hint="eastAsia"/>
          <w:strike/>
          <w:color w:val="000000" w:themeColor="text1"/>
          <w:sz w:val="22"/>
          <w:szCs w:val="22"/>
        </w:rPr>
        <w:t>月</w:t>
      </w:r>
      <w:r w:rsidR="00440531" w:rsidRPr="00AD2414">
        <w:rPr>
          <w:rFonts w:asciiTheme="majorEastAsia" w:eastAsiaTheme="majorEastAsia" w:hAnsiTheme="majorEastAsia" w:hint="eastAsia"/>
          <w:strike/>
          <w:color w:val="000000" w:themeColor="text1"/>
          <w:sz w:val="22"/>
          <w:szCs w:val="22"/>
        </w:rPr>
        <w:t>20</w:t>
      </w:r>
      <w:r w:rsidRPr="00AD2414">
        <w:rPr>
          <w:rFonts w:asciiTheme="majorEastAsia" w:eastAsiaTheme="majorEastAsia" w:hAnsiTheme="majorEastAsia" w:hint="eastAsia"/>
          <w:strike/>
          <w:color w:val="000000" w:themeColor="text1"/>
          <w:sz w:val="22"/>
          <w:szCs w:val="22"/>
        </w:rPr>
        <w:t>日（</w:t>
      </w:r>
      <w:r w:rsidR="00440531" w:rsidRPr="00AD2414">
        <w:rPr>
          <w:rFonts w:asciiTheme="majorEastAsia" w:eastAsiaTheme="majorEastAsia" w:hAnsiTheme="majorEastAsia" w:hint="eastAsia"/>
          <w:strike/>
          <w:color w:val="000000" w:themeColor="text1"/>
          <w:sz w:val="22"/>
          <w:szCs w:val="22"/>
        </w:rPr>
        <w:t>木曜日</w:t>
      </w:r>
      <w:r w:rsidRPr="00AD2414">
        <w:rPr>
          <w:rFonts w:asciiTheme="majorEastAsia" w:eastAsiaTheme="majorEastAsia" w:hAnsiTheme="majorEastAsia" w:hint="eastAsia"/>
          <w:strike/>
          <w:color w:val="000000" w:themeColor="text1"/>
          <w:sz w:val="22"/>
          <w:szCs w:val="22"/>
        </w:rPr>
        <w:t>）</w:t>
      </w:r>
      <w:r w:rsidR="00AD2414">
        <w:rPr>
          <w:rFonts w:asciiTheme="majorEastAsia" w:eastAsiaTheme="majorEastAsia" w:hAnsiTheme="majorEastAsia" w:hint="eastAsia"/>
          <w:color w:val="000000" w:themeColor="text1"/>
          <w:sz w:val="22"/>
          <w:szCs w:val="22"/>
        </w:rPr>
        <w:t xml:space="preserve">　</w:t>
      </w:r>
      <w:r w:rsidR="00AD2414" w:rsidRPr="00252ECA">
        <w:rPr>
          <w:rFonts w:asciiTheme="majorEastAsia" w:eastAsiaTheme="majorEastAsia" w:hAnsiTheme="majorEastAsia" w:hint="eastAsia"/>
          <w:color w:val="000000" w:themeColor="text1"/>
          <w:sz w:val="22"/>
          <w:szCs w:val="22"/>
        </w:rPr>
        <w:t>令和</w:t>
      </w:r>
      <w:r w:rsidR="00AD2414">
        <w:rPr>
          <w:rFonts w:asciiTheme="majorEastAsia" w:eastAsiaTheme="majorEastAsia" w:hAnsiTheme="majorEastAsia" w:hint="eastAsia"/>
          <w:color w:val="000000" w:themeColor="text1"/>
          <w:sz w:val="22"/>
          <w:szCs w:val="22"/>
        </w:rPr>
        <w:t>6</w:t>
      </w:r>
      <w:r w:rsidR="00AD2414" w:rsidRPr="00252ECA">
        <w:rPr>
          <w:rFonts w:asciiTheme="majorEastAsia" w:eastAsiaTheme="majorEastAsia" w:hAnsiTheme="majorEastAsia" w:hint="eastAsia"/>
          <w:color w:val="000000" w:themeColor="text1"/>
          <w:sz w:val="22"/>
          <w:szCs w:val="22"/>
        </w:rPr>
        <w:t>年</w:t>
      </w:r>
      <w:r w:rsidR="00AD2414">
        <w:rPr>
          <w:rFonts w:asciiTheme="majorEastAsia" w:eastAsiaTheme="majorEastAsia" w:hAnsiTheme="majorEastAsia" w:hint="eastAsia"/>
          <w:color w:val="000000" w:themeColor="text1"/>
          <w:sz w:val="22"/>
          <w:szCs w:val="22"/>
        </w:rPr>
        <w:t>7</w:t>
      </w:r>
      <w:r w:rsidR="00AD2414" w:rsidRPr="00252ECA">
        <w:rPr>
          <w:rFonts w:asciiTheme="majorEastAsia" w:eastAsiaTheme="majorEastAsia" w:hAnsiTheme="majorEastAsia" w:hint="eastAsia"/>
          <w:color w:val="000000" w:themeColor="text1"/>
          <w:sz w:val="22"/>
          <w:szCs w:val="22"/>
        </w:rPr>
        <w:t>月</w:t>
      </w:r>
      <w:r w:rsidR="00AD2414">
        <w:rPr>
          <w:rFonts w:asciiTheme="majorEastAsia" w:eastAsiaTheme="majorEastAsia" w:hAnsiTheme="majorEastAsia" w:hint="eastAsia"/>
          <w:color w:val="000000" w:themeColor="text1"/>
          <w:sz w:val="22"/>
          <w:szCs w:val="22"/>
        </w:rPr>
        <w:t>1</w:t>
      </w:r>
      <w:r w:rsidR="00AD2414" w:rsidRPr="00252ECA">
        <w:rPr>
          <w:rFonts w:asciiTheme="majorEastAsia" w:eastAsiaTheme="majorEastAsia" w:hAnsiTheme="majorEastAsia" w:hint="eastAsia"/>
          <w:color w:val="000000" w:themeColor="text1"/>
          <w:sz w:val="22"/>
          <w:szCs w:val="22"/>
        </w:rPr>
        <w:t>日（</w:t>
      </w:r>
      <w:r w:rsidR="00AD2414">
        <w:rPr>
          <w:rFonts w:asciiTheme="majorEastAsia" w:eastAsiaTheme="majorEastAsia" w:hAnsiTheme="majorEastAsia" w:hint="eastAsia"/>
          <w:color w:val="000000" w:themeColor="text1"/>
          <w:sz w:val="22"/>
          <w:szCs w:val="22"/>
        </w:rPr>
        <w:t>月</w:t>
      </w:r>
      <w:r w:rsidR="00AD2414">
        <w:rPr>
          <w:rFonts w:asciiTheme="majorEastAsia" w:eastAsiaTheme="majorEastAsia" w:hAnsiTheme="majorEastAsia" w:hint="eastAsia"/>
          <w:color w:val="000000" w:themeColor="text1"/>
          <w:sz w:val="22"/>
          <w:szCs w:val="22"/>
        </w:rPr>
        <w:t>曜日</w:t>
      </w:r>
      <w:r w:rsidR="00AD2414" w:rsidRPr="00252ECA">
        <w:rPr>
          <w:rFonts w:asciiTheme="majorEastAsia" w:eastAsiaTheme="majorEastAsia" w:hAnsiTheme="majorEastAsia" w:hint="eastAsia"/>
          <w:color w:val="000000" w:themeColor="text1"/>
          <w:sz w:val="22"/>
          <w:szCs w:val="22"/>
        </w:rPr>
        <w:t>）</w:t>
      </w:r>
    </w:p>
    <w:p w14:paraId="3308EFF1" w14:textId="236B3B34" w:rsidR="00FE0162" w:rsidRPr="00252ECA" w:rsidRDefault="00AD2414" w:rsidP="00FE0162">
      <w:pPr>
        <w:rPr>
          <w:rFonts w:asciiTheme="majorEastAsia" w:eastAsiaTheme="majorEastAsia" w:hAnsiTheme="majorEastAsia"/>
          <w:color w:val="000000" w:themeColor="text1"/>
          <w:sz w:val="22"/>
          <w:szCs w:val="22"/>
        </w:rPr>
      </w:pPr>
      <w:r>
        <w:rPr>
          <w:rFonts w:asciiTheme="majorEastAsia" w:eastAsiaTheme="majorEastAsia" w:hAnsiTheme="majorEastAsia"/>
          <w:color w:val="000000" w:themeColor="text1"/>
          <w:sz w:val="22"/>
          <w:szCs w:val="22"/>
        </w:rPr>
        <w:tab/>
      </w:r>
      <w:r>
        <w:rPr>
          <w:rFonts w:asciiTheme="majorEastAsia" w:eastAsiaTheme="majorEastAsia" w:hAnsiTheme="majorEastAsia"/>
          <w:color w:val="000000" w:themeColor="text1"/>
          <w:sz w:val="22"/>
          <w:szCs w:val="22"/>
        </w:rPr>
        <w:tab/>
      </w:r>
      <w:r>
        <w:rPr>
          <w:rFonts w:asciiTheme="majorEastAsia" w:eastAsiaTheme="majorEastAsia" w:hAnsiTheme="majorEastAsia" w:hint="eastAsia"/>
          <w:color w:val="000000" w:themeColor="text1"/>
          <w:sz w:val="22"/>
          <w:szCs w:val="22"/>
        </w:rPr>
        <w:t>※申込期限を延長しました</w:t>
      </w:r>
    </w:p>
    <w:p w14:paraId="78E9CD02" w14:textId="77777777" w:rsidR="00FE0162" w:rsidRPr="00C41BFE" w:rsidRDefault="00FE0162" w:rsidP="00FE0162">
      <w:pPr>
        <w:rPr>
          <w:rFonts w:ascii="ＭＳ ゴシック" w:eastAsia="ＭＳ ゴシック" w:hAnsi="ＭＳ ゴシック"/>
          <w:color w:val="FF0000"/>
          <w:sz w:val="22"/>
          <w:szCs w:val="22"/>
        </w:rPr>
      </w:pPr>
    </w:p>
    <w:p w14:paraId="5ED5B608" w14:textId="77777777" w:rsidR="00DC6139" w:rsidRDefault="00DC6139" w:rsidP="00DC6139">
      <w:pPr>
        <w:rPr>
          <w:rFonts w:asciiTheme="minorEastAsia" w:eastAsiaTheme="minorEastAsia" w:hAnsiTheme="minorEastAsia"/>
          <w:color w:val="000000"/>
          <w:sz w:val="22"/>
          <w:szCs w:val="22"/>
        </w:rPr>
      </w:pPr>
      <w:bookmarkStart w:id="3" w:name="_Hlk40167466"/>
      <w:bookmarkStart w:id="4" w:name="_Hlk40168040"/>
      <w:r>
        <w:rPr>
          <w:rFonts w:asciiTheme="majorEastAsia" w:eastAsiaTheme="majorEastAsia" w:hAnsiTheme="majorEastAsia" w:hint="eastAsia"/>
          <w:color w:val="000000"/>
          <w:sz w:val="22"/>
          <w:szCs w:val="22"/>
        </w:rPr>
        <w:t>８</w:t>
      </w:r>
      <w:r w:rsidRPr="00086824">
        <w:rPr>
          <w:rFonts w:asciiTheme="majorEastAsia" w:eastAsiaTheme="majorEastAsia" w:hAnsiTheme="majorEastAsia" w:hint="eastAsia"/>
          <w:color w:val="000000"/>
          <w:sz w:val="22"/>
          <w:szCs w:val="22"/>
        </w:rPr>
        <w:t xml:space="preserve">　</w:t>
      </w:r>
      <w:r w:rsidRPr="00454EC6">
        <w:rPr>
          <w:rFonts w:asciiTheme="majorEastAsia" w:eastAsiaTheme="majorEastAsia" w:hAnsiTheme="majorEastAsia" w:hint="eastAsia"/>
          <w:color w:val="000000"/>
          <w:sz w:val="22"/>
          <w:szCs w:val="22"/>
        </w:rPr>
        <w:t>申込方法</w:t>
      </w:r>
      <w:r w:rsidRPr="00086824">
        <w:rPr>
          <w:rFonts w:asciiTheme="majorEastAsia" w:eastAsiaTheme="majorEastAsia" w:hAnsiTheme="majorEastAsia" w:hint="eastAsia"/>
          <w:color w:val="000000"/>
          <w:sz w:val="22"/>
          <w:szCs w:val="22"/>
        </w:rPr>
        <w:tab/>
      </w:r>
      <w:r>
        <w:rPr>
          <w:rFonts w:asciiTheme="minorEastAsia" w:eastAsiaTheme="minorEastAsia" w:hAnsiTheme="minorEastAsia" w:hint="eastAsia"/>
          <w:color w:val="000000"/>
          <w:sz w:val="22"/>
          <w:szCs w:val="22"/>
        </w:rPr>
        <w:t>県社協 社会福祉研修センターホームページから申し込んでください。</w:t>
      </w:r>
    </w:p>
    <w:p w14:paraId="63AF546A" w14:textId="2C44837D" w:rsidR="009E513F" w:rsidRDefault="009E513F" w:rsidP="009E513F">
      <w:pPr>
        <w:ind w:leftChars="800" w:left="168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（http</w:t>
      </w:r>
      <w:r w:rsidR="00EA68E6">
        <w:rPr>
          <w:rFonts w:asciiTheme="minorEastAsia" w:eastAsiaTheme="minorEastAsia" w:hAnsiTheme="minorEastAsia" w:hint="eastAsia"/>
          <w:sz w:val="22"/>
          <w:szCs w:val="22"/>
        </w:rPr>
        <w:t>s</w:t>
      </w:r>
      <w:r>
        <w:rPr>
          <w:rFonts w:asciiTheme="minorEastAsia" w:eastAsiaTheme="minorEastAsia" w:hAnsiTheme="minorEastAsia" w:hint="eastAsia"/>
          <w:sz w:val="22"/>
          <w:szCs w:val="22"/>
        </w:rPr>
        <w:t>://www.hiroshima-fukushi.net/k-center/）</w:t>
      </w:r>
    </w:p>
    <w:p w14:paraId="3CE42443" w14:textId="14AA63C7" w:rsidR="00080EDA" w:rsidRDefault="00080EDA" w:rsidP="00080EDA">
      <w:pPr>
        <w:ind w:leftChars="1002" w:left="2324" w:hangingChars="100" w:hanging="220"/>
        <w:rPr>
          <w:rFonts w:asciiTheme="minorEastAsia" w:eastAsiaTheme="minorEastAsia" w:hAnsiTheme="minorEastAsia"/>
          <w:color w:val="000000" w:themeColor="text1"/>
          <w:sz w:val="22"/>
          <w:szCs w:val="22"/>
          <w:bdr w:val="single" w:sz="4" w:space="0" w:color="auto"/>
        </w:rPr>
      </w:pPr>
      <w:bookmarkStart w:id="5" w:name="_Hlk40166481"/>
      <w:bookmarkStart w:id="6" w:name="_Hlk68626457"/>
      <w:bookmarkEnd w:id="3"/>
      <w:r w:rsidRPr="00AF28CD">
        <w:rPr>
          <w:rFonts w:asciiTheme="minorEastAsia" w:eastAsiaTheme="minorEastAsia" w:hAnsiTheme="minorEastAsia" w:hint="eastAsia"/>
          <w:color w:val="000000" w:themeColor="text1"/>
          <w:sz w:val="22"/>
          <w:szCs w:val="22"/>
        </w:rPr>
        <w:t xml:space="preserve">トップページ右上の </w:t>
      </w:r>
      <w:r w:rsidRPr="00AF28CD">
        <w:rPr>
          <w:rFonts w:asciiTheme="minorEastAsia" w:eastAsiaTheme="minorEastAsia" w:hAnsiTheme="minorEastAsia" w:hint="eastAsia"/>
          <w:color w:val="000000" w:themeColor="text1"/>
          <w:sz w:val="22"/>
          <w:szCs w:val="22"/>
          <w:bdr w:val="single" w:sz="4" w:space="0" w:color="auto"/>
        </w:rPr>
        <w:t>事業所ログイン</w:t>
      </w:r>
      <w:r w:rsidRPr="00AF28CD">
        <w:rPr>
          <w:rFonts w:asciiTheme="minorEastAsia" w:eastAsiaTheme="minorEastAsia" w:hAnsiTheme="minorEastAsia" w:hint="eastAsia"/>
          <w:color w:val="000000" w:themeColor="text1"/>
          <w:sz w:val="22"/>
          <w:szCs w:val="22"/>
        </w:rPr>
        <w:t xml:space="preserve">　→</w:t>
      </w:r>
      <w:r w:rsidR="00007891">
        <w:rPr>
          <w:rFonts w:asciiTheme="minorEastAsia" w:eastAsiaTheme="minorEastAsia" w:hAnsiTheme="minorEastAsia" w:hint="eastAsia"/>
          <w:color w:val="000000" w:themeColor="text1"/>
          <w:sz w:val="22"/>
          <w:szCs w:val="22"/>
        </w:rPr>
        <w:t xml:space="preserve">　</w:t>
      </w:r>
      <w:r w:rsidRPr="00AF28CD">
        <w:rPr>
          <w:rFonts w:asciiTheme="minorEastAsia" w:eastAsiaTheme="minorEastAsia" w:hAnsiTheme="minorEastAsia" w:hint="eastAsia"/>
          <w:color w:val="000000" w:themeColor="text1"/>
          <w:sz w:val="22"/>
          <w:szCs w:val="22"/>
          <w:bdr w:val="single" w:sz="4" w:space="0" w:color="auto"/>
        </w:rPr>
        <w:t>研修申込み・確認</w:t>
      </w:r>
    </w:p>
    <w:p w14:paraId="174FF0B0" w14:textId="77777777" w:rsidR="00080EDA" w:rsidRDefault="00080EDA" w:rsidP="00080EDA">
      <w:pPr>
        <w:ind w:leftChars="1002" w:left="2324" w:hangingChars="100" w:hanging="220"/>
        <w:rPr>
          <w:rFonts w:asciiTheme="minorEastAsia" w:eastAsiaTheme="minorEastAsia" w:hAnsiTheme="minorEastAsia"/>
          <w:color w:val="000000" w:themeColor="text1"/>
          <w:sz w:val="22"/>
          <w:szCs w:val="22"/>
        </w:rPr>
      </w:pPr>
      <w:r w:rsidRPr="00AF28CD">
        <w:rPr>
          <w:rFonts w:asciiTheme="minorEastAsia" w:eastAsiaTheme="minorEastAsia" w:hAnsiTheme="minorEastAsia" w:hint="eastAsia"/>
          <w:color w:val="000000" w:themeColor="text1"/>
          <w:sz w:val="22"/>
          <w:szCs w:val="22"/>
        </w:rPr>
        <w:t xml:space="preserve">→ 当該研修の </w:t>
      </w:r>
      <w:r w:rsidRPr="00AF28CD">
        <w:rPr>
          <w:rFonts w:asciiTheme="minorEastAsia" w:eastAsiaTheme="minorEastAsia" w:hAnsiTheme="minorEastAsia" w:hint="eastAsia"/>
          <w:color w:val="000000" w:themeColor="text1"/>
          <w:sz w:val="22"/>
          <w:szCs w:val="22"/>
          <w:bdr w:val="single" w:sz="4" w:space="0" w:color="auto"/>
        </w:rPr>
        <w:t>申込む</w:t>
      </w:r>
      <w:r w:rsidRPr="00AF28CD">
        <w:rPr>
          <w:rFonts w:asciiTheme="minorEastAsia" w:eastAsiaTheme="minorEastAsia" w:hAnsiTheme="minorEastAsia" w:hint="eastAsia"/>
          <w:color w:val="000000" w:themeColor="text1"/>
          <w:sz w:val="22"/>
          <w:szCs w:val="22"/>
        </w:rPr>
        <w:t xml:space="preserve"> から</w:t>
      </w:r>
    </w:p>
    <w:p w14:paraId="70D15B50" w14:textId="77777777" w:rsidR="00080EDA" w:rsidRPr="009465C3" w:rsidRDefault="00080EDA" w:rsidP="00080EDA">
      <w:pPr>
        <w:ind w:leftChars="902" w:left="2114" w:hangingChars="100" w:hanging="220"/>
        <w:rPr>
          <w:rFonts w:asciiTheme="minorEastAsia" w:eastAsiaTheme="minorEastAsia" w:hAnsiTheme="minorEastAsia"/>
          <w:color w:val="000000"/>
          <w:sz w:val="22"/>
          <w:szCs w:val="22"/>
        </w:rPr>
      </w:pPr>
      <w:r w:rsidRPr="00AF28CD">
        <w:rPr>
          <w:rFonts w:asciiTheme="minorEastAsia" w:eastAsiaTheme="minorEastAsia" w:hAnsiTheme="minorEastAsia" w:hint="eastAsia"/>
          <w:color w:val="000000" w:themeColor="text1"/>
          <w:sz w:val="22"/>
          <w:szCs w:val="22"/>
        </w:rPr>
        <w:t>※はじめて本センターの研修に受講申込される場合は、事前にユーザー登録（事業所単位での登録）が必要です。本センターホームページの「ユーザー登録」から仮登録してください。本センターから本登録の承認メールが届いた後、事業所ログイン</w:t>
      </w:r>
      <w:r>
        <w:rPr>
          <w:rFonts w:asciiTheme="minorEastAsia" w:eastAsiaTheme="minorEastAsia" w:hAnsiTheme="minorEastAsia" w:hint="eastAsia"/>
          <w:color w:val="000000" w:themeColor="text1"/>
          <w:sz w:val="22"/>
          <w:szCs w:val="22"/>
        </w:rPr>
        <w:t>し</w:t>
      </w:r>
      <w:r w:rsidRPr="00AF28CD">
        <w:rPr>
          <w:rFonts w:asciiTheme="minorEastAsia" w:eastAsiaTheme="minorEastAsia" w:hAnsiTheme="minorEastAsia" w:hint="eastAsia"/>
          <w:color w:val="000000" w:themeColor="text1"/>
          <w:sz w:val="22"/>
          <w:szCs w:val="22"/>
        </w:rPr>
        <w:t>、本研修の専用申込フォームから申し込んでください（仮登録から本登録まで1週間程</w:t>
      </w:r>
      <w:r w:rsidRPr="009465C3">
        <w:rPr>
          <w:rFonts w:asciiTheme="minorEastAsia" w:eastAsiaTheme="minorEastAsia" w:hAnsiTheme="minorEastAsia" w:hint="eastAsia"/>
          <w:sz w:val="22"/>
          <w:szCs w:val="22"/>
        </w:rPr>
        <w:t>度かかります）。</w:t>
      </w:r>
    </w:p>
    <w:bookmarkEnd w:id="5"/>
    <w:p w14:paraId="2AA901ED" w14:textId="76596ECE" w:rsidR="00FF56C0" w:rsidRDefault="00FF56C0">
      <w:pPr>
        <w:widowControl/>
        <w:jc w:val="left"/>
        <w:rPr>
          <w:rFonts w:ascii="ＭＳ ゴシック" w:eastAsia="ＭＳ ゴシック" w:hAnsi="ＭＳ ゴシック"/>
          <w:color w:val="FF0000"/>
          <w:sz w:val="22"/>
          <w:szCs w:val="22"/>
        </w:rPr>
      </w:pPr>
    </w:p>
    <w:p w14:paraId="1C5B4000" w14:textId="3EA2669E" w:rsidR="00C35887" w:rsidRDefault="00C35887" w:rsidP="00C35887">
      <w:pPr>
        <w:rPr>
          <w:rFonts w:asciiTheme="majorEastAsia" w:eastAsiaTheme="majorEastAsia" w:hAnsiTheme="majorEastAsia"/>
          <w:color w:val="000000"/>
          <w:sz w:val="22"/>
          <w:szCs w:val="22"/>
        </w:rPr>
      </w:pPr>
      <w:bookmarkStart w:id="7" w:name="_Hlk57735425"/>
      <w:bookmarkStart w:id="8" w:name="_Hlk64907905"/>
      <w:r>
        <w:rPr>
          <w:rFonts w:asciiTheme="majorEastAsia" w:eastAsiaTheme="majorEastAsia" w:hAnsiTheme="majorEastAsia" w:hint="eastAsia"/>
          <w:color w:val="000000"/>
          <w:sz w:val="22"/>
          <w:szCs w:val="22"/>
        </w:rPr>
        <w:t>９</w:t>
      </w:r>
      <w:r w:rsidRPr="00D41675">
        <w:rPr>
          <w:rFonts w:asciiTheme="majorEastAsia" w:eastAsiaTheme="majorEastAsia" w:hAnsiTheme="majorEastAsia" w:hint="eastAsia"/>
          <w:color w:val="000000"/>
          <w:sz w:val="22"/>
          <w:szCs w:val="22"/>
        </w:rPr>
        <w:t xml:space="preserve">　PCオンライン研修の受講にあたって</w:t>
      </w:r>
    </w:p>
    <w:p w14:paraId="73B2F2E0" w14:textId="77777777" w:rsidR="00C35887" w:rsidRDefault="00C35887" w:rsidP="00C35887">
      <w:pPr>
        <w:ind w:leftChars="100" w:left="870" w:hangingChars="300" w:hanging="660"/>
        <w:rPr>
          <w:rFonts w:eastAsiaTheme="minorEastAsia"/>
          <w:color w:val="000000"/>
          <w:sz w:val="22"/>
          <w:szCs w:val="22"/>
        </w:rPr>
      </w:pPr>
      <w:r>
        <w:rPr>
          <w:rFonts w:eastAsiaTheme="minorEastAsia" w:hint="eastAsia"/>
          <w:color w:val="000000"/>
          <w:sz w:val="22"/>
          <w:szCs w:val="22"/>
        </w:rPr>
        <w:t>（１）準備物</w:t>
      </w:r>
    </w:p>
    <w:p w14:paraId="331C6207" w14:textId="77777777" w:rsidR="00C35887" w:rsidRDefault="00C35887" w:rsidP="00C35887">
      <w:pPr>
        <w:ind w:leftChars="400" w:left="1060" w:hangingChars="100" w:hanging="220"/>
        <w:rPr>
          <w:rFonts w:eastAsiaTheme="minorEastAsia"/>
          <w:color w:val="000000"/>
          <w:sz w:val="22"/>
          <w:szCs w:val="22"/>
        </w:rPr>
      </w:pPr>
      <w:r>
        <w:rPr>
          <w:rFonts w:eastAsiaTheme="minorEastAsia" w:hint="eastAsia"/>
          <w:color w:val="000000"/>
          <w:sz w:val="22"/>
          <w:szCs w:val="22"/>
        </w:rPr>
        <w:t>パソコン（有線</w:t>
      </w:r>
      <w:r>
        <w:rPr>
          <w:rFonts w:eastAsiaTheme="minorEastAsia"/>
          <w:color w:val="000000"/>
          <w:sz w:val="22"/>
          <w:szCs w:val="22"/>
        </w:rPr>
        <w:t>LAN</w:t>
      </w:r>
      <w:r>
        <w:rPr>
          <w:rFonts w:eastAsiaTheme="minorEastAsia" w:hint="eastAsia"/>
          <w:color w:val="000000"/>
          <w:sz w:val="22"/>
          <w:szCs w:val="22"/>
        </w:rPr>
        <w:t>によるインターネットの利用が可能なもの）</w:t>
      </w:r>
    </w:p>
    <w:p w14:paraId="62E97AB0" w14:textId="77777777" w:rsidR="00C35887" w:rsidRDefault="00C35887" w:rsidP="00C35887">
      <w:pPr>
        <w:ind w:leftChars="500" w:left="1270" w:hangingChars="100" w:hanging="220"/>
        <w:rPr>
          <w:rFonts w:eastAsiaTheme="minorEastAsia"/>
          <w:color w:val="000000"/>
          <w:sz w:val="22"/>
          <w:szCs w:val="22"/>
        </w:rPr>
      </w:pPr>
      <w:r>
        <w:rPr>
          <w:rFonts w:eastAsiaTheme="minorEastAsia" w:hint="eastAsia"/>
          <w:color w:val="000000"/>
          <w:sz w:val="22"/>
          <w:szCs w:val="22"/>
        </w:rPr>
        <w:t>※無線</w:t>
      </w:r>
      <w:r>
        <w:rPr>
          <w:rFonts w:eastAsiaTheme="minorEastAsia"/>
          <w:color w:val="000000"/>
          <w:sz w:val="22"/>
          <w:szCs w:val="22"/>
        </w:rPr>
        <w:t>LAN</w:t>
      </w:r>
      <w:r>
        <w:rPr>
          <w:rFonts w:eastAsiaTheme="minorEastAsia" w:hint="eastAsia"/>
          <w:color w:val="000000"/>
          <w:sz w:val="22"/>
          <w:szCs w:val="22"/>
        </w:rPr>
        <w:t>によるパソコンやタブレット、スマートフォンでの受講も可能ですが、画像や音声の不具合が生じる場合があるため、有線</w:t>
      </w:r>
      <w:r>
        <w:rPr>
          <w:rFonts w:eastAsiaTheme="minorEastAsia"/>
          <w:color w:val="000000"/>
          <w:sz w:val="22"/>
          <w:szCs w:val="22"/>
        </w:rPr>
        <w:t>LAN</w:t>
      </w:r>
      <w:r>
        <w:rPr>
          <w:rFonts w:eastAsiaTheme="minorEastAsia" w:hint="eastAsia"/>
          <w:color w:val="000000"/>
          <w:sz w:val="22"/>
          <w:szCs w:val="22"/>
        </w:rPr>
        <w:t>を推奨します。</w:t>
      </w:r>
    </w:p>
    <w:bookmarkEnd w:id="7"/>
    <w:p w14:paraId="32148B1A" w14:textId="77777777" w:rsidR="00C35887" w:rsidRDefault="00C35887" w:rsidP="00C35887">
      <w:pPr>
        <w:spacing w:afterLines="50" w:after="168"/>
        <w:ind w:leftChars="100" w:left="870" w:hangingChars="300" w:hanging="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lastRenderedPageBreak/>
        <w:t>（２）受講申込から受講（動画視聴）までの主な流れは次のとおりです。</w:t>
      </w:r>
    </w:p>
    <w:tbl>
      <w:tblPr>
        <w:tblStyle w:val="a3"/>
        <w:tblW w:w="0" w:type="auto"/>
        <w:tblInd w:w="675" w:type="dxa"/>
        <w:tblLook w:val="04A0" w:firstRow="1" w:lastRow="0" w:firstColumn="1" w:lastColumn="0" w:noHBand="0" w:noVBand="1"/>
      </w:tblPr>
      <w:tblGrid>
        <w:gridCol w:w="2297"/>
        <w:gridCol w:w="6996"/>
      </w:tblGrid>
      <w:tr w:rsidR="00C35887" w:rsidRPr="009E331F" w14:paraId="491D9CA9" w14:textId="77777777" w:rsidTr="009E331F">
        <w:trPr>
          <w:trHeight w:val="376"/>
          <w:tblHeader/>
        </w:trPr>
        <w:tc>
          <w:tcPr>
            <w:tcW w:w="2297" w:type="dxa"/>
            <w:tcBorders>
              <w:top w:val="single" w:sz="4" w:space="0" w:color="auto"/>
              <w:left w:val="single" w:sz="4" w:space="0" w:color="auto"/>
              <w:bottom w:val="single" w:sz="4" w:space="0" w:color="auto"/>
              <w:right w:val="single" w:sz="4" w:space="0" w:color="auto"/>
            </w:tcBorders>
            <w:vAlign w:val="center"/>
            <w:hideMark/>
          </w:tcPr>
          <w:p w14:paraId="59294421" w14:textId="77777777" w:rsidR="00C35887" w:rsidRPr="009E331F" w:rsidRDefault="00C35887" w:rsidP="00610067">
            <w:pPr>
              <w:jc w:val="center"/>
              <w:rPr>
                <w:rFonts w:ascii="ＭＳ 明朝" w:hAnsi="ＭＳ 明朝"/>
                <w:color w:val="000000"/>
                <w:sz w:val="22"/>
                <w:szCs w:val="22"/>
              </w:rPr>
            </w:pPr>
            <w:r w:rsidRPr="009E331F">
              <w:rPr>
                <w:rFonts w:ascii="ＭＳ 明朝" w:hAnsi="ＭＳ 明朝" w:hint="eastAsia"/>
                <w:color w:val="000000"/>
                <w:sz w:val="22"/>
                <w:szCs w:val="22"/>
              </w:rPr>
              <w:t>時期（目安）</w:t>
            </w:r>
          </w:p>
        </w:tc>
        <w:tc>
          <w:tcPr>
            <w:tcW w:w="6996" w:type="dxa"/>
            <w:tcBorders>
              <w:top w:val="single" w:sz="4" w:space="0" w:color="auto"/>
              <w:left w:val="single" w:sz="4" w:space="0" w:color="auto"/>
              <w:bottom w:val="single" w:sz="4" w:space="0" w:color="auto"/>
              <w:right w:val="single" w:sz="4" w:space="0" w:color="auto"/>
            </w:tcBorders>
            <w:vAlign w:val="center"/>
            <w:hideMark/>
          </w:tcPr>
          <w:p w14:paraId="1F277E1B" w14:textId="77777777" w:rsidR="00C35887" w:rsidRPr="009E331F" w:rsidRDefault="00C35887" w:rsidP="00610067">
            <w:pPr>
              <w:jc w:val="center"/>
              <w:rPr>
                <w:rFonts w:ascii="ＭＳ 明朝" w:hAnsi="ＭＳ 明朝"/>
                <w:color w:val="000000"/>
                <w:sz w:val="22"/>
                <w:szCs w:val="22"/>
              </w:rPr>
            </w:pPr>
            <w:r w:rsidRPr="009E331F">
              <w:rPr>
                <w:rFonts w:ascii="ＭＳ 明朝" w:hAnsi="ＭＳ 明朝" w:hint="eastAsia"/>
                <w:color w:val="000000"/>
                <w:sz w:val="22"/>
                <w:szCs w:val="22"/>
              </w:rPr>
              <w:t>主な流れ</w:t>
            </w:r>
          </w:p>
        </w:tc>
      </w:tr>
      <w:tr w:rsidR="00C35887" w:rsidRPr="009E331F" w14:paraId="200E9D4B" w14:textId="77777777" w:rsidTr="009E331F">
        <w:trPr>
          <w:trHeight w:val="391"/>
        </w:trPr>
        <w:tc>
          <w:tcPr>
            <w:tcW w:w="2297" w:type="dxa"/>
            <w:tcBorders>
              <w:top w:val="single" w:sz="4" w:space="0" w:color="auto"/>
              <w:left w:val="single" w:sz="4" w:space="0" w:color="auto"/>
              <w:bottom w:val="single" w:sz="4" w:space="0" w:color="auto"/>
              <w:right w:val="single" w:sz="4" w:space="0" w:color="auto"/>
            </w:tcBorders>
            <w:vAlign w:val="center"/>
            <w:hideMark/>
          </w:tcPr>
          <w:p w14:paraId="100FEAD8" w14:textId="77777777" w:rsidR="00C35887" w:rsidRPr="009E331F" w:rsidRDefault="00C35887" w:rsidP="00610067">
            <w:pPr>
              <w:rPr>
                <w:rFonts w:ascii="ＭＳ 明朝" w:hAnsi="ＭＳ 明朝"/>
                <w:color w:val="000000"/>
                <w:sz w:val="22"/>
                <w:szCs w:val="22"/>
              </w:rPr>
            </w:pPr>
            <w:r w:rsidRPr="009E331F">
              <w:rPr>
                <w:rFonts w:ascii="ＭＳ 明朝" w:hAnsi="ＭＳ 明朝"/>
                <w:color w:val="000000"/>
                <w:sz w:val="22"/>
                <w:szCs w:val="22"/>
              </w:rPr>
              <w:t>申込期限の翌日</w:t>
            </w:r>
          </w:p>
        </w:tc>
        <w:tc>
          <w:tcPr>
            <w:tcW w:w="6996" w:type="dxa"/>
            <w:tcBorders>
              <w:top w:val="single" w:sz="4" w:space="0" w:color="auto"/>
              <w:left w:val="single" w:sz="4" w:space="0" w:color="auto"/>
              <w:bottom w:val="single" w:sz="4" w:space="0" w:color="auto"/>
              <w:right w:val="single" w:sz="4" w:space="0" w:color="auto"/>
            </w:tcBorders>
            <w:vAlign w:val="center"/>
            <w:hideMark/>
          </w:tcPr>
          <w:p w14:paraId="4DB12614"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『受講決定通知書兼請求書』発送</w:t>
            </w:r>
          </w:p>
        </w:tc>
      </w:tr>
      <w:tr w:rsidR="00C35887" w:rsidRPr="009E331F" w14:paraId="0D37140B" w14:textId="77777777" w:rsidTr="009E331F">
        <w:trPr>
          <w:trHeight w:val="714"/>
        </w:trPr>
        <w:tc>
          <w:tcPr>
            <w:tcW w:w="2297" w:type="dxa"/>
            <w:tcBorders>
              <w:top w:val="single" w:sz="4" w:space="0" w:color="auto"/>
              <w:left w:val="single" w:sz="4" w:space="0" w:color="auto"/>
              <w:bottom w:val="single" w:sz="4" w:space="0" w:color="auto"/>
              <w:right w:val="single" w:sz="4" w:space="0" w:color="auto"/>
            </w:tcBorders>
            <w:hideMark/>
          </w:tcPr>
          <w:p w14:paraId="6BB4F96B" w14:textId="3E965DC2" w:rsidR="00C35887" w:rsidRPr="009E331F" w:rsidRDefault="00440531" w:rsidP="00610067">
            <w:pPr>
              <w:rPr>
                <w:rFonts w:ascii="ＭＳ 明朝" w:hAnsi="ＭＳ 明朝"/>
                <w:color w:val="000000" w:themeColor="text1"/>
                <w:sz w:val="22"/>
                <w:szCs w:val="22"/>
              </w:rPr>
            </w:pPr>
            <w:r w:rsidRPr="009E331F">
              <w:rPr>
                <w:rFonts w:ascii="ＭＳ 明朝" w:hAnsi="ＭＳ 明朝" w:hint="eastAsia"/>
                <w:color w:val="000000" w:themeColor="text1"/>
                <w:sz w:val="22"/>
                <w:szCs w:val="22"/>
              </w:rPr>
              <w:t>7</w:t>
            </w:r>
            <w:r w:rsidR="00C35887" w:rsidRPr="009E331F">
              <w:rPr>
                <w:rFonts w:ascii="ＭＳ 明朝" w:hAnsi="ＭＳ 明朝" w:hint="eastAsia"/>
                <w:color w:val="000000" w:themeColor="text1"/>
                <w:sz w:val="22"/>
                <w:szCs w:val="22"/>
              </w:rPr>
              <w:t>月</w:t>
            </w:r>
            <w:r w:rsidRPr="009E331F">
              <w:rPr>
                <w:rFonts w:ascii="ＭＳ 明朝" w:hAnsi="ＭＳ 明朝" w:hint="eastAsia"/>
                <w:color w:val="000000" w:themeColor="text1"/>
                <w:sz w:val="22"/>
                <w:szCs w:val="22"/>
              </w:rPr>
              <w:t>1</w:t>
            </w:r>
            <w:r w:rsidR="00C35887" w:rsidRPr="009E331F">
              <w:rPr>
                <w:rFonts w:ascii="ＭＳ 明朝" w:hAnsi="ＭＳ 明朝" w:hint="eastAsia"/>
                <w:color w:val="000000" w:themeColor="text1"/>
                <w:sz w:val="22"/>
                <w:szCs w:val="22"/>
              </w:rPr>
              <w:t>日（</w:t>
            </w:r>
            <w:r w:rsidRPr="009E331F">
              <w:rPr>
                <w:rFonts w:ascii="ＭＳ 明朝" w:hAnsi="ＭＳ 明朝" w:hint="eastAsia"/>
                <w:color w:val="000000" w:themeColor="text1"/>
                <w:sz w:val="22"/>
                <w:szCs w:val="22"/>
              </w:rPr>
              <w:t>月曜日</w:t>
            </w:r>
            <w:r w:rsidR="00C35887" w:rsidRPr="009E331F">
              <w:rPr>
                <w:rFonts w:ascii="ＭＳ 明朝" w:hAnsi="ＭＳ 明朝" w:hint="eastAsia"/>
                <w:color w:val="000000" w:themeColor="text1"/>
                <w:sz w:val="22"/>
                <w:szCs w:val="22"/>
              </w:rPr>
              <w:t>）</w:t>
            </w:r>
          </w:p>
          <w:p w14:paraId="18D18066"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（振込期限）</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8378CB7"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○受講料の納入</w:t>
            </w:r>
          </w:p>
          <w:p w14:paraId="461E2325"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『受講決定通知書兼請求書』</w:t>
            </w:r>
            <w:r w:rsidRPr="009E331F">
              <w:rPr>
                <w:rFonts w:ascii="ＭＳ 明朝" w:hAnsi="ＭＳ 明朝" w:hint="eastAsia"/>
                <w:noProof/>
                <w:sz w:val="22"/>
                <w:szCs w:val="22"/>
              </w:rPr>
              <w:t>に記載の振込期日までに、払込取扱票（ゆうちょ銀行）または指定口座（広島銀行）への振込にてお支払いください。</w:t>
            </w:r>
          </w:p>
        </w:tc>
      </w:tr>
      <w:tr w:rsidR="00C35887" w:rsidRPr="009E331F" w14:paraId="4AB9D3A9" w14:textId="77777777" w:rsidTr="009E331F">
        <w:trPr>
          <w:trHeight w:val="415"/>
        </w:trPr>
        <w:tc>
          <w:tcPr>
            <w:tcW w:w="2297" w:type="dxa"/>
            <w:tcBorders>
              <w:top w:val="single" w:sz="4" w:space="0" w:color="auto"/>
              <w:left w:val="single" w:sz="4" w:space="0" w:color="auto"/>
              <w:bottom w:val="single" w:sz="4" w:space="0" w:color="auto"/>
              <w:right w:val="single" w:sz="4" w:space="0" w:color="auto"/>
            </w:tcBorders>
            <w:hideMark/>
          </w:tcPr>
          <w:p w14:paraId="1508960F"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2業務日前</w:t>
            </w:r>
          </w:p>
          <w:p w14:paraId="05716970" w14:textId="19D7C66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w:t>
            </w:r>
            <w:r w:rsidR="00440531" w:rsidRPr="009E331F">
              <w:rPr>
                <w:rFonts w:ascii="ＭＳ 明朝" w:hAnsi="ＭＳ 明朝" w:hint="eastAsia"/>
                <w:color w:val="000000"/>
                <w:sz w:val="22"/>
                <w:szCs w:val="22"/>
              </w:rPr>
              <w:t>7月5日</w:t>
            </w:r>
            <w:r w:rsidRPr="009E331F">
              <w:rPr>
                <w:rFonts w:ascii="ＭＳ 明朝" w:hAnsi="ＭＳ 明朝" w:hint="eastAsia"/>
                <w:sz w:val="22"/>
                <w:szCs w:val="22"/>
              </w:rPr>
              <w:t>頃）</w:t>
            </w:r>
          </w:p>
        </w:tc>
        <w:tc>
          <w:tcPr>
            <w:tcW w:w="6996" w:type="dxa"/>
            <w:tcBorders>
              <w:top w:val="single" w:sz="4" w:space="0" w:color="auto"/>
              <w:left w:val="single" w:sz="4" w:space="0" w:color="auto"/>
              <w:bottom w:val="single" w:sz="4" w:space="0" w:color="auto"/>
              <w:right w:val="single" w:sz="4" w:space="0" w:color="auto"/>
            </w:tcBorders>
            <w:vAlign w:val="center"/>
            <w:hideMark/>
          </w:tcPr>
          <w:p w14:paraId="6AE692B3"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○受講用URL及び研修資料（PDF）、パスワードをユーザー登録済みのメールへ送信</w:t>
            </w:r>
          </w:p>
          <w:p w14:paraId="2A96D2E4" w14:textId="77777777" w:rsidR="00C35887" w:rsidRPr="009E331F" w:rsidRDefault="00C35887" w:rsidP="00610067">
            <w:pPr>
              <w:ind w:leftChars="100" w:left="210"/>
              <w:rPr>
                <w:rFonts w:ascii="ＭＳ 明朝" w:hAnsi="ＭＳ 明朝"/>
                <w:color w:val="000000"/>
                <w:sz w:val="22"/>
                <w:szCs w:val="22"/>
              </w:rPr>
            </w:pPr>
            <w:r w:rsidRPr="009E331F">
              <w:rPr>
                <w:rFonts w:ascii="ＭＳ 明朝" w:hAnsi="ＭＳ 明朝" w:hint="eastAsia"/>
                <w:color w:val="000000"/>
                <w:sz w:val="22"/>
                <w:szCs w:val="22"/>
              </w:rPr>
              <w:t>※資料は、研修受講開始前までに印刷して準備してください。</w:t>
            </w:r>
          </w:p>
          <w:p w14:paraId="77254406" w14:textId="77777777" w:rsidR="00C35887" w:rsidRPr="009E331F" w:rsidRDefault="00C35887" w:rsidP="00610067">
            <w:pPr>
              <w:ind w:leftChars="100" w:left="430" w:hangingChars="100" w:hanging="220"/>
              <w:rPr>
                <w:rFonts w:ascii="ＭＳ 明朝" w:hAnsi="ＭＳ 明朝"/>
                <w:color w:val="000000"/>
                <w:sz w:val="22"/>
                <w:szCs w:val="22"/>
              </w:rPr>
            </w:pPr>
            <w:r w:rsidRPr="009E331F">
              <w:rPr>
                <w:rFonts w:ascii="ＭＳ 明朝" w:hAnsi="ＭＳ 明朝" w:hint="eastAsia"/>
                <w:color w:val="000000"/>
                <w:sz w:val="22"/>
                <w:szCs w:val="22"/>
              </w:rPr>
              <w:t>※受講料の入金が確認できない受講者へは受講用</w:t>
            </w:r>
            <w:r w:rsidRPr="009E331F">
              <w:rPr>
                <w:rFonts w:ascii="ＭＳ 明朝" w:hAnsi="ＭＳ 明朝"/>
                <w:color w:val="000000"/>
                <w:sz w:val="22"/>
                <w:szCs w:val="22"/>
              </w:rPr>
              <w:t>URL</w:t>
            </w:r>
            <w:r w:rsidRPr="009E331F">
              <w:rPr>
                <w:rFonts w:ascii="ＭＳ 明朝" w:hAnsi="ＭＳ 明朝" w:hint="eastAsia"/>
                <w:color w:val="000000"/>
                <w:sz w:val="22"/>
                <w:szCs w:val="22"/>
              </w:rPr>
              <w:t>等を送信しませんので、ご注意ください。</w:t>
            </w:r>
          </w:p>
          <w:p w14:paraId="6BAF9A28" w14:textId="7ACB19DD" w:rsidR="00C35887" w:rsidRPr="009E331F" w:rsidRDefault="00C35887" w:rsidP="00610067">
            <w:pPr>
              <w:ind w:leftChars="100" w:left="430" w:hangingChars="100" w:hanging="220"/>
              <w:rPr>
                <w:rFonts w:ascii="ＭＳ 明朝" w:hAnsi="ＭＳ 明朝"/>
                <w:noProof/>
                <w:sz w:val="22"/>
                <w:szCs w:val="22"/>
              </w:rPr>
            </w:pPr>
            <w:r w:rsidRPr="009E331F">
              <w:rPr>
                <w:rFonts w:ascii="ＭＳ 明朝" w:hAnsi="ＭＳ 明朝" w:hint="eastAsia"/>
                <w:color w:val="000000"/>
                <w:sz w:val="22"/>
                <w:szCs w:val="22"/>
              </w:rPr>
              <w:t>※</w:t>
            </w:r>
            <w:r w:rsidRPr="009E331F">
              <w:rPr>
                <w:rFonts w:ascii="ＭＳ 明朝" w:hAnsi="ＭＳ 明朝" w:hint="eastAsia"/>
                <w:noProof/>
                <w:sz w:val="22"/>
                <w:szCs w:val="22"/>
              </w:rPr>
              <w:t>払込取扱票（ゆうちょ銀行）で</w:t>
            </w:r>
            <w:r w:rsidRPr="009E331F">
              <w:rPr>
                <w:rFonts w:ascii="ＭＳ 明朝" w:hAnsi="ＭＳ 明朝" w:hint="eastAsia"/>
                <w:color w:val="000000"/>
                <w:sz w:val="22"/>
                <w:szCs w:val="22"/>
              </w:rPr>
              <w:t>受講料をお支払いの</w:t>
            </w:r>
            <w:r w:rsidRPr="009E331F">
              <w:rPr>
                <w:rFonts w:ascii="ＭＳ 明朝" w:hAnsi="ＭＳ 明朝" w:hint="eastAsia"/>
                <w:noProof/>
                <w:sz w:val="22"/>
                <w:szCs w:val="22"/>
              </w:rPr>
              <w:t>場合、</w:t>
            </w:r>
            <w:r w:rsidRPr="009E331F">
              <w:rPr>
                <w:rFonts w:ascii="ＭＳ 明朝" w:hAnsi="ＭＳ 明朝" w:hint="eastAsia"/>
                <w:color w:val="000000"/>
                <w:sz w:val="22"/>
                <w:szCs w:val="22"/>
              </w:rPr>
              <w:t>本センターでの入金確認は、</w:t>
            </w:r>
            <w:r w:rsidRPr="009E331F">
              <w:rPr>
                <w:rFonts w:ascii="ＭＳ 明朝" w:hAnsi="ＭＳ 明朝"/>
                <w:color w:val="000000"/>
                <w:sz w:val="22"/>
                <w:szCs w:val="22"/>
              </w:rPr>
              <w:t>2</w:t>
            </w:r>
            <w:r w:rsidRPr="009E331F">
              <w:rPr>
                <w:rFonts w:ascii="ＭＳ 明朝" w:hAnsi="ＭＳ 明朝" w:hint="eastAsia"/>
                <w:color w:val="000000"/>
                <w:sz w:val="22"/>
                <w:szCs w:val="22"/>
              </w:rPr>
              <w:t>～</w:t>
            </w:r>
            <w:r w:rsidRPr="009E331F">
              <w:rPr>
                <w:rFonts w:ascii="ＭＳ 明朝" w:hAnsi="ＭＳ 明朝"/>
                <w:color w:val="000000"/>
                <w:sz w:val="22"/>
                <w:szCs w:val="22"/>
              </w:rPr>
              <w:t>3</w:t>
            </w:r>
            <w:r w:rsidRPr="009E331F">
              <w:rPr>
                <w:rFonts w:ascii="ＭＳ 明朝" w:hAnsi="ＭＳ 明朝" w:hint="eastAsia"/>
                <w:color w:val="000000"/>
                <w:sz w:val="22"/>
                <w:szCs w:val="22"/>
              </w:rPr>
              <w:t>営業日後となります。</w:t>
            </w:r>
          </w:p>
        </w:tc>
      </w:tr>
      <w:tr w:rsidR="00C35887" w:rsidRPr="009E331F" w14:paraId="1119EB06" w14:textId="77777777" w:rsidTr="009E331F">
        <w:trPr>
          <w:trHeight w:val="565"/>
        </w:trPr>
        <w:tc>
          <w:tcPr>
            <w:tcW w:w="2297" w:type="dxa"/>
            <w:tcBorders>
              <w:top w:val="single" w:sz="4" w:space="0" w:color="auto"/>
              <w:left w:val="single" w:sz="4" w:space="0" w:color="auto"/>
              <w:bottom w:val="single" w:sz="4" w:space="0" w:color="auto"/>
              <w:right w:val="single" w:sz="4" w:space="0" w:color="auto"/>
            </w:tcBorders>
            <w:hideMark/>
          </w:tcPr>
          <w:p w14:paraId="55F9E039" w14:textId="77777777" w:rsidR="00C35887" w:rsidRPr="009E331F" w:rsidRDefault="00C35887" w:rsidP="00610067">
            <w:pPr>
              <w:rPr>
                <w:rFonts w:ascii="ＭＳ 明朝" w:hAnsi="ＭＳ 明朝"/>
                <w:sz w:val="22"/>
              </w:rPr>
            </w:pPr>
            <w:r w:rsidRPr="009E331F">
              <w:rPr>
                <w:rFonts w:ascii="ＭＳ 明朝" w:hAnsi="ＭＳ 明朝" w:hint="eastAsia"/>
                <w:sz w:val="22"/>
              </w:rPr>
              <w:t>研修当日</w:t>
            </w:r>
          </w:p>
          <w:p w14:paraId="6E1BBEC6" w14:textId="617170BD" w:rsidR="00C35887" w:rsidRPr="009E331F" w:rsidRDefault="00440531" w:rsidP="00610067">
            <w:pPr>
              <w:rPr>
                <w:rFonts w:ascii="ＭＳ 明朝" w:hAnsi="ＭＳ 明朝"/>
                <w:color w:val="000000" w:themeColor="text1"/>
                <w:sz w:val="22"/>
                <w:szCs w:val="22"/>
              </w:rPr>
            </w:pPr>
            <w:r w:rsidRPr="009E331F">
              <w:rPr>
                <w:rFonts w:ascii="ＭＳ 明朝" w:hAnsi="ＭＳ 明朝" w:hint="eastAsia"/>
                <w:color w:val="000000" w:themeColor="text1"/>
                <w:sz w:val="22"/>
                <w:szCs w:val="22"/>
              </w:rPr>
              <w:t>7</w:t>
            </w:r>
            <w:r w:rsidR="00C35887" w:rsidRPr="009E331F">
              <w:rPr>
                <w:rFonts w:ascii="ＭＳ 明朝" w:hAnsi="ＭＳ 明朝" w:hint="eastAsia"/>
                <w:color w:val="000000" w:themeColor="text1"/>
                <w:sz w:val="22"/>
                <w:szCs w:val="22"/>
              </w:rPr>
              <w:t>月</w:t>
            </w:r>
            <w:r w:rsidRPr="009E331F">
              <w:rPr>
                <w:rFonts w:ascii="ＭＳ 明朝" w:hAnsi="ＭＳ 明朝" w:hint="eastAsia"/>
                <w:color w:val="000000" w:themeColor="text1"/>
                <w:sz w:val="22"/>
                <w:szCs w:val="22"/>
              </w:rPr>
              <w:t>9</w:t>
            </w:r>
            <w:r w:rsidR="00C35887" w:rsidRPr="009E331F">
              <w:rPr>
                <w:rFonts w:ascii="ＭＳ 明朝" w:hAnsi="ＭＳ 明朝" w:hint="eastAsia"/>
                <w:color w:val="000000" w:themeColor="text1"/>
                <w:sz w:val="22"/>
                <w:szCs w:val="22"/>
              </w:rPr>
              <w:t>日（</w:t>
            </w:r>
            <w:r w:rsidRPr="009E331F">
              <w:rPr>
                <w:rFonts w:ascii="ＭＳ 明朝" w:hAnsi="ＭＳ 明朝" w:hint="eastAsia"/>
                <w:color w:val="000000" w:themeColor="text1"/>
                <w:sz w:val="22"/>
                <w:szCs w:val="22"/>
              </w:rPr>
              <w:t>火曜日</w:t>
            </w:r>
            <w:r w:rsidR="00C35887" w:rsidRPr="009E331F">
              <w:rPr>
                <w:rFonts w:ascii="ＭＳ 明朝" w:hAnsi="ＭＳ 明朝" w:hint="eastAsia"/>
                <w:color w:val="000000" w:themeColor="text1"/>
                <w:sz w:val="22"/>
                <w:szCs w:val="22"/>
              </w:rPr>
              <w:t>）</w:t>
            </w:r>
          </w:p>
          <w:p w14:paraId="3972AA7D" w14:textId="5C7ED4E3" w:rsidR="00C35887" w:rsidRPr="009E331F" w:rsidRDefault="00C35887" w:rsidP="00610067">
            <w:pPr>
              <w:rPr>
                <w:rFonts w:ascii="ＭＳ 明朝" w:hAnsi="ＭＳ 明朝"/>
                <w:color w:val="000000" w:themeColor="text1"/>
                <w:sz w:val="22"/>
                <w:szCs w:val="22"/>
              </w:rPr>
            </w:pPr>
            <w:r w:rsidRPr="009E331F">
              <w:rPr>
                <w:rFonts w:ascii="ＭＳ 明朝" w:hAnsi="ＭＳ 明朝" w:hint="eastAsia"/>
                <w:color w:val="000000" w:themeColor="text1"/>
                <w:sz w:val="22"/>
                <w:szCs w:val="22"/>
              </w:rPr>
              <w:t>～</w:t>
            </w:r>
            <w:r w:rsidR="00440531" w:rsidRPr="009E331F">
              <w:rPr>
                <w:rFonts w:ascii="ＭＳ 明朝" w:hAnsi="ＭＳ 明朝" w:hint="eastAsia"/>
                <w:color w:val="000000" w:themeColor="text1"/>
                <w:sz w:val="22"/>
                <w:szCs w:val="22"/>
              </w:rPr>
              <w:t>7</w:t>
            </w:r>
            <w:r w:rsidRPr="009E331F">
              <w:rPr>
                <w:rFonts w:ascii="ＭＳ 明朝" w:hAnsi="ＭＳ 明朝" w:hint="eastAsia"/>
                <w:color w:val="000000" w:themeColor="text1"/>
                <w:sz w:val="22"/>
                <w:szCs w:val="22"/>
              </w:rPr>
              <w:t>月</w:t>
            </w:r>
            <w:r w:rsidR="00440531" w:rsidRPr="009E331F">
              <w:rPr>
                <w:rFonts w:ascii="ＭＳ 明朝" w:hAnsi="ＭＳ 明朝" w:hint="eastAsia"/>
                <w:color w:val="000000" w:themeColor="text1"/>
                <w:sz w:val="22"/>
                <w:szCs w:val="22"/>
              </w:rPr>
              <w:t>29</w:t>
            </w:r>
            <w:r w:rsidRPr="009E331F">
              <w:rPr>
                <w:rFonts w:ascii="ＭＳ 明朝" w:hAnsi="ＭＳ 明朝" w:hint="eastAsia"/>
                <w:color w:val="000000" w:themeColor="text1"/>
                <w:sz w:val="22"/>
                <w:szCs w:val="22"/>
              </w:rPr>
              <w:t>日</w:t>
            </w:r>
            <w:r w:rsidR="009E331F">
              <w:rPr>
                <w:rFonts w:ascii="ＭＳ 明朝" w:hAnsi="ＭＳ 明朝" w:hint="eastAsia"/>
                <w:color w:val="000000" w:themeColor="text1"/>
                <w:sz w:val="22"/>
                <w:szCs w:val="22"/>
              </w:rPr>
              <w:t>(</w:t>
            </w:r>
            <w:r w:rsidR="009E331F" w:rsidRPr="009E331F">
              <w:rPr>
                <w:rFonts w:ascii="ＭＳ 明朝" w:hAnsi="ＭＳ 明朝" w:hint="eastAsia"/>
                <w:color w:val="000000" w:themeColor="text1"/>
                <w:sz w:val="22"/>
                <w:szCs w:val="22"/>
              </w:rPr>
              <w:t>月曜日</w:t>
            </w:r>
            <w:r w:rsidR="009E331F">
              <w:rPr>
                <w:rFonts w:ascii="ＭＳ 明朝" w:hAnsi="ＭＳ 明朝" w:hint="eastAsia"/>
                <w:color w:val="000000" w:themeColor="text1"/>
                <w:sz w:val="22"/>
                <w:szCs w:val="22"/>
              </w:rPr>
              <w:t>)</w:t>
            </w:r>
          </w:p>
          <w:p w14:paraId="7F036149"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sz w:val="22"/>
                <w:szCs w:val="22"/>
              </w:rPr>
              <w:t>（動画視聴期間）</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FB83298"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受講（配信動画視聴）</w:t>
            </w:r>
          </w:p>
          <w:p w14:paraId="1879BB7A" w14:textId="77777777" w:rsidR="00C35887" w:rsidRPr="009E331F" w:rsidRDefault="00C35887" w:rsidP="00610067">
            <w:pPr>
              <w:rPr>
                <w:rFonts w:ascii="ＭＳ 明朝" w:hAnsi="ＭＳ 明朝"/>
                <w:color w:val="000000"/>
                <w:sz w:val="22"/>
                <w:szCs w:val="22"/>
              </w:rPr>
            </w:pPr>
            <w:r w:rsidRPr="009E331F">
              <w:rPr>
                <w:rFonts w:ascii="ＭＳ 明朝" w:hAnsi="ＭＳ 明朝" w:hint="eastAsia"/>
                <w:color w:val="000000"/>
                <w:sz w:val="22"/>
                <w:szCs w:val="22"/>
              </w:rPr>
              <w:t>※期間内であれば、いつでも複数回視聴可能です。</w:t>
            </w:r>
          </w:p>
        </w:tc>
      </w:tr>
    </w:tbl>
    <w:bookmarkEnd w:id="8"/>
    <w:p w14:paraId="2A5A0565" w14:textId="77777777" w:rsidR="00C35887" w:rsidRPr="009E331F" w:rsidRDefault="00C35887" w:rsidP="00C35887">
      <w:pPr>
        <w:spacing w:beforeLines="50" w:before="168"/>
        <w:ind w:leftChars="100" w:left="870" w:hangingChars="300" w:hanging="660"/>
        <w:rPr>
          <w:rFonts w:ascii="ＭＳ 明朝" w:hAnsi="ＭＳ 明朝"/>
          <w:sz w:val="22"/>
        </w:rPr>
      </w:pPr>
      <w:r w:rsidRPr="009E331F">
        <w:rPr>
          <w:rFonts w:ascii="ＭＳ 明朝" w:hAnsi="ＭＳ 明朝"/>
          <w:color w:val="000000"/>
          <w:sz w:val="22"/>
        </w:rPr>
        <w:t>（</w:t>
      </w:r>
      <w:r w:rsidRPr="009E331F">
        <w:rPr>
          <w:rFonts w:ascii="ＭＳ 明朝" w:hAnsi="ＭＳ 明朝" w:hint="eastAsia"/>
          <w:color w:val="000000"/>
          <w:sz w:val="22"/>
        </w:rPr>
        <w:t>３</w:t>
      </w:r>
      <w:r w:rsidRPr="009E331F">
        <w:rPr>
          <w:rFonts w:ascii="ＭＳ 明朝" w:hAnsi="ＭＳ 明朝"/>
          <w:color w:val="000000"/>
          <w:sz w:val="22"/>
        </w:rPr>
        <w:t>）</w:t>
      </w:r>
      <w:r w:rsidRPr="009E331F">
        <w:rPr>
          <w:rFonts w:ascii="ＭＳ 明朝" w:hAnsi="ＭＳ 明朝" w:hint="eastAsia"/>
          <w:sz w:val="22"/>
        </w:rPr>
        <w:t>研修資料及び受講用URL・パスワード（接続先情報）を受講決定者以外の第三者へ展開することを固く禁止します。</w:t>
      </w:r>
    </w:p>
    <w:p w14:paraId="5A8DC0B7" w14:textId="77777777" w:rsidR="00C35887" w:rsidRPr="009E331F" w:rsidRDefault="00C35887" w:rsidP="00C35887">
      <w:pPr>
        <w:ind w:leftChars="100" w:left="870" w:hangingChars="300" w:hanging="660"/>
        <w:rPr>
          <w:rFonts w:ascii="ＭＳ 明朝" w:hAnsi="ＭＳ 明朝"/>
          <w:sz w:val="22"/>
        </w:rPr>
      </w:pPr>
      <w:r w:rsidRPr="009E331F">
        <w:rPr>
          <w:rFonts w:ascii="ＭＳ 明朝" w:hAnsi="ＭＳ 明朝"/>
          <w:color w:val="000000"/>
          <w:sz w:val="22"/>
        </w:rPr>
        <w:t>（</w:t>
      </w:r>
      <w:r w:rsidRPr="009E331F">
        <w:rPr>
          <w:rFonts w:ascii="ＭＳ 明朝" w:hAnsi="ＭＳ 明朝" w:hint="eastAsia"/>
          <w:color w:val="000000"/>
          <w:sz w:val="22"/>
        </w:rPr>
        <w:t>４</w:t>
      </w:r>
      <w:r w:rsidRPr="009E331F">
        <w:rPr>
          <w:rFonts w:ascii="ＭＳ 明朝" w:hAnsi="ＭＳ 明朝"/>
          <w:color w:val="000000"/>
          <w:sz w:val="22"/>
        </w:rPr>
        <w:t>）</w:t>
      </w:r>
      <w:r w:rsidRPr="009E331F">
        <w:rPr>
          <w:rFonts w:ascii="ＭＳ 明朝" w:hAnsi="ＭＳ 明朝" w:hint="eastAsia"/>
          <w:sz w:val="22"/>
        </w:rPr>
        <w:t>著作権保護の観点から、配信映像の写真撮影、録画及び録音、これを用いた引用、転用、配信、公開、研修資料の転載等を禁止します。</w:t>
      </w:r>
    </w:p>
    <w:p w14:paraId="0B272232" w14:textId="77777777" w:rsidR="00C35887" w:rsidRPr="009E331F" w:rsidRDefault="00C35887" w:rsidP="00C35887">
      <w:pPr>
        <w:ind w:leftChars="100" w:left="870" w:hangingChars="300" w:hanging="660"/>
        <w:rPr>
          <w:rFonts w:ascii="ＭＳ 明朝" w:hAnsi="ＭＳ 明朝"/>
          <w:color w:val="000000"/>
          <w:sz w:val="22"/>
        </w:rPr>
      </w:pPr>
      <w:r w:rsidRPr="009E331F">
        <w:rPr>
          <w:rFonts w:ascii="ＭＳ 明朝" w:hAnsi="ＭＳ 明朝"/>
          <w:color w:val="000000"/>
          <w:sz w:val="22"/>
        </w:rPr>
        <w:t>（</w:t>
      </w:r>
      <w:r w:rsidRPr="009E331F">
        <w:rPr>
          <w:rFonts w:ascii="ＭＳ 明朝" w:hAnsi="ＭＳ 明朝" w:hint="eastAsia"/>
          <w:color w:val="000000"/>
          <w:sz w:val="22"/>
        </w:rPr>
        <w:t>５</w:t>
      </w:r>
      <w:r w:rsidRPr="009E331F">
        <w:rPr>
          <w:rFonts w:ascii="ＭＳ 明朝" w:hAnsi="ＭＳ 明朝"/>
          <w:color w:val="000000"/>
          <w:sz w:val="22"/>
        </w:rPr>
        <w:t>）</w:t>
      </w:r>
      <w:r w:rsidRPr="009E331F">
        <w:rPr>
          <w:rFonts w:ascii="ＭＳ 明朝" w:hAnsi="ＭＳ 明朝" w:hint="eastAsia"/>
          <w:color w:val="000000"/>
          <w:sz w:val="22"/>
        </w:rPr>
        <w:t>本研修の動画と資料データの著作権は、本会および研修講師にあり、著作権者が明示的に許可した場合を除き、複製、録音、録画等は、法律に抵触する可能性があります。</w:t>
      </w:r>
    </w:p>
    <w:p w14:paraId="11D5E415" w14:textId="77777777" w:rsidR="00C35887" w:rsidRPr="00EC07D3" w:rsidRDefault="00C35887" w:rsidP="00C35887">
      <w:pPr>
        <w:ind w:leftChars="100" w:left="870" w:hangingChars="300" w:hanging="660"/>
        <w:rPr>
          <w:color w:val="000000"/>
          <w:sz w:val="22"/>
        </w:rPr>
      </w:pPr>
    </w:p>
    <w:p w14:paraId="48A0461F" w14:textId="3FF1413A" w:rsidR="00F219AC" w:rsidRPr="00391EC1" w:rsidRDefault="00926999" w:rsidP="00F219AC">
      <w:pPr>
        <w:rPr>
          <w:rFonts w:asciiTheme="majorEastAsia" w:eastAsiaTheme="majorEastAsia" w:hAnsiTheme="majorEastAsia"/>
          <w:color w:val="000000" w:themeColor="text1"/>
          <w:sz w:val="22"/>
          <w:szCs w:val="22"/>
          <w:shd w:val="pct15" w:color="auto" w:fill="FFFFFF"/>
        </w:rPr>
      </w:pPr>
      <w:bookmarkStart w:id="9" w:name="_Hlk150164159"/>
      <w:r>
        <w:rPr>
          <w:rFonts w:asciiTheme="majorEastAsia" w:eastAsiaTheme="majorEastAsia" w:hAnsiTheme="majorEastAsia" w:hint="eastAsia"/>
          <w:color w:val="000000" w:themeColor="text1"/>
          <w:sz w:val="22"/>
          <w:szCs w:val="22"/>
        </w:rPr>
        <w:t>10</w:t>
      </w:r>
      <w:r w:rsidR="00F219AC" w:rsidRPr="00391EC1">
        <w:rPr>
          <w:rFonts w:asciiTheme="majorEastAsia" w:eastAsiaTheme="majorEastAsia" w:hAnsiTheme="majorEastAsia" w:hint="eastAsia"/>
          <w:color w:val="000000" w:themeColor="text1"/>
          <w:sz w:val="22"/>
          <w:szCs w:val="22"/>
        </w:rPr>
        <w:t xml:space="preserve">　事前質問票の提出について</w:t>
      </w:r>
    </w:p>
    <w:p w14:paraId="571C0E58" w14:textId="4D35EF3B" w:rsidR="00BA6E62" w:rsidRPr="00391EC1" w:rsidRDefault="00BA6E62" w:rsidP="00BA6E62">
      <w:pPr>
        <w:ind w:leftChars="200" w:left="420" w:firstLineChars="100" w:firstLine="220"/>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講義の内容に反映させるため、</w:t>
      </w:r>
      <w:r w:rsidR="00391EC1" w:rsidRPr="007867F0">
        <w:rPr>
          <w:rFonts w:asciiTheme="minorEastAsia" w:eastAsiaTheme="minorEastAsia" w:hAnsiTheme="minorEastAsia" w:hint="eastAsia"/>
          <w:color w:val="000000" w:themeColor="text1"/>
          <w:sz w:val="22"/>
          <w:szCs w:val="22"/>
        </w:rPr>
        <w:t>動画視聴後、</w:t>
      </w:r>
      <w:r w:rsidR="006E6DCB" w:rsidRPr="00AF72B8">
        <w:rPr>
          <w:rFonts w:ascii="ＭＳ ゴシック" w:eastAsia="ＭＳ ゴシック" w:hAnsi="ＭＳ ゴシック" w:hint="eastAsia"/>
          <w:color w:val="000000" w:themeColor="text1"/>
          <w:sz w:val="22"/>
          <w:szCs w:val="22"/>
        </w:rPr>
        <w:t>令和</w:t>
      </w:r>
      <w:r w:rsidR="009E331F">
        <w:rPr>
          <w:rFonts w:ascii="ＭＳ ゴシック" w:eastAsia="ＭＳ ゴシック" w:hAnsi="ＭＳ ゴシック" w:hint="eastAsia"/>
          <w:color w:val="000000" w:themeColor="text1"/>
          <w:sz w:val="22"/>
          <w:szCs w:val="22"/>
        </w:rPr>
        <w:t>6</w:t>
      </w:r>
      <w:r w:rsidR="006E6DCB" w:rsidRPr="00AF72B8">
        <w:rPr>
          <w:rFonts w:ascii="ＭＳ ゴシック" w:eastAsia="ＭＳ ゴシック" w:hAnsi="ＭＳ ゴシック" w:hint="eastAsia"/>
          <w:color w:val="000000" w:themeColor="text1"/>
          <w:sz w:val="22"/>
          <w:szCs w:val="22"/>
        </w:rPr>
        <w:t>年</w:t>
      </w:r>
      <w:r w:rsidR="009E331F">
        <w:rPr>
          <w:rFonts w:ascii="ＭＳ ゴシック" w:eastAsia="ＭＳ ゴシック" w:hAnsi="ＭＳ ゴシック" w:hint="eastAsia"/>
          <w:color w:val="000000" w:themeColor="text1"/>
          <w:sz w:val="22"/>
          <w:szCs w:val="22"/>
        </w:rPr>
        <w:t>7</w:t>
      </w:r>
      <w:r w:rsidR="00391EC1" w:rsidRPr="00AF72B8">
        <w:rPr>
          <w:rFonts w:ascii="ＭＳ ゴシック" w:eastAsia="ＭＳ ゴシック" w:hAnsi="ＭＳ ゴシック" w:hint="eastAsia"/>
          <w:color w:val="000000" w:themeColor="text1"/>
          <w:sz w:val="22"/>
          <w:szCs w:val="22"/>
        </w:rPr>
        <w:t>月</w:t>
      </w:r>
      <w:r w:rsidR="009E331F">
        <w:rPr>
          <w:rFonts w:ascii="ＭＳ ゴシック" w:eastAsia="ＭＳ ゴシック" w:hAnsi="ＭＳ ゴシック" w:hint="eastAsia"/>
          <w:color w:val="000000" w:themeColor="text1"/>
          <w:sz w:val="22"/>
          <w:szCs w:val="22"/>
        </w:rPr>
        <w:t>19</w:t>
      </w:r>
      <w:r w:rsidR="00391EC1" w:rsidRPr="00AF72B8">
        <w:rPr>
          <w:rFonts w:ascii="ＭＳ ゴシック" w:eastAsia="ＭＳ ゴシック" w:hAnsi="ＭＳ ゴシック" w:hint="eastAsia"/>
          <w:color w:val="000000" w:themeColor="text1"/>
          <w:sz w:val="22"/>
          <w:szCs w:val="22"/>
        </w:rPr>
        <w:t>日</w:t>
      </w:r>
      <w:r w:rsidR="006E6DCB" w:rsidRPr="00AF72B8">
        <w:rPr>
          <w:rFonts w:ascii="ＭＳ ゴシック" w:eastAsia="ＭＳ ゴシック" w:hAnsi="ＭＳ ゴシック" w:hint="eastAsia"/>
          <w:color w:val="000000" w:themeColor="text1"/>
          <w:sz w:val="22"/>
          <w:szCs w:val="22"/>
        </w:rPr>
        <w:t>（</w:t>
      </w:r>
      <w:r w:rsidR="009E331F">
        <w:rPr>
          <w:rFonts w:ascii="ＭＳ ゴシック" w:eastAsia="ＭＳ ゴシック" w:hAnsi="ＭＳ ゴシック" w:hint="eastAsia"/>
          <w:color w:val="000000" w:themeColor="text1"/>
          <w:sz w:val="22"/>
          <w:szCs w:val="22"/>
        </w:rPr>
        <w:t>金曜日</w:t>
      </w:r>
      <w:r w:rsidR="006E6DCB" w:rsidRPr="00AF72B8">
        <w:rPr>
          <w:rFonts w:ascii="ＭＳ ゴシック" w:eastAsia="ＭＳ ゴシック" w:hAnsi="ＭＳ ゴシック" w:hint="eastAsia"/>
          <w:color w:val="000000" w:themeColor="text1"/>
          <w:sz w:val="22"/>
          <w:szCs w:val="22"/>
        </w:rPr>
        <w:t>）</w:t>
      </w:r>
      <w:r w:rsidRPr="00AF72B8">
        <w:rPr>
          <w:rFonts w:ascii="ＭＳ ゴシック" w:eastAsia="ＭＳ ゴシック" w:hAnsi="ＭＳ ゴシック" w:hint="eastAsia"/>
          <w:color w:val="000000" w:themeColor="text1"/>
          <w:sz w:val="22"/>
          <w:szCs w:val="22"/>
        </w:rPr>
        <w:t>までに</w:t>
      </w:r>
      <w:r w:rsidRPr="007867F0">
        <w:rPr>
          <w:rFonts w:asciiTheme="minorEastAsia" w:eastAsiaTheme="minorEastAsia" w:hAnsiTheme="minorEastAsia" w:hint="eastAsia"/>
          <w:color w:val="000000" w:themeColor="text1"/>
          <w:sz w:val="22"/>
          <w:szCs w:val="22"/>
        </w:rPr>
        <w:t>次のアンケートフォ</w:t>
      </w:r>
      <w:r w:rsidRPr="00391EC1">
        <w:rPr>
          <w:rFonts w:asciiTheme="minorEastAsia" w:eastAsiaTheme="minorEastAsia" w:hAnsiTheme="minorEastAsia" w:hint="eastAsia"/>
          <w:color w:val="000000" w:themeColor="text1"/>
          <w:sz w:val="22"/>
          <w:szCs w:val="22"/>
        </w:rPr>
        <w:t>ームに入力してください。</w:t>
      </w:r>
      <w:r w:rsidR="00F0680B">
        <w:rPr>
          <w:rFonts w:asciiTheme="minorEastAsia" w:eastAsiaTheme="minorEastAsia" w:hAnsiTheme="minorEastAsia" w:hint="eastAsia"/>
          <w:color w:val="000000" w:themeColor="text1"/>
          <w:sz w:val="22"/>
          <w:szCs w:val="22"/>
        </w:rPr>
        <w:t>なお、</w:t>
      </w:r>
      <w:r w:rsidR="00E41784">
        <w:rPr>
          <w:rFonts w:asciiTheme="minorEastAsia" w:eastAsiaTheme="minorEastAsia" w:hAnsiTheme="minorEastAsia" w:hint="eastAsia"/>
          <w:color w:val="000000" w:themeColor="text1"/>
          <w:sz w:val="22"/>
          <w:szCs w:val="22"/>
        </w:rPr>
        <w:t>質問票</w:t>
      </w:r>
      <w:r w:rsidR="00F0680B">
        <w:rPr>
          <w:rFonts w:asciiTheme="minorEastAsia" w:eastAsiaTheme="minorEastAsia" w:hAnsiTheme="minorEastAsia" w:hint="eastAsia"/>
          <w:color w:val="000000" w:themeColor="text1"/>
          <w:sz w:val="22"/>
          <w:szCs w:val="22"/>
        </w:rPr>
        <w:t>の提出は任意です。</w:t>
      </w:r>
    </w:p>
    <w:p w14:paraId="69CBEDC5" w14:textId="63B4D0B6" w:rsidR="00391EC1" w:rsidRDefault="00BA6E62" w:rsidP="00BA6E62">
      <w:pPr>
        <w:ind w:leftChars="200" w:left="420" w:firstLineChars="100" w:firstLine="220"/>
        <w:rPr>
          <w:rFonts w:asciiTheme="minorEastAsia" w:eastAsiaTheme="minorEastAsia" w:hAnsiTheme="minorEastAsia"/>
          <w:color w:val="000000" w:themeColor="text1"/>
          <w:sz w:val="22"/>
          <w:szCs w:val="22"/>
        </w:rPr>
      </w:pPr>
      <w:r w:rsidRPr="00391EC1">
        <w:rPr>
          <w:rFonts w:asciiTheme="minorEastAsia" w:eastAsiaTheme="minorEastAsia" w:hAnsiTheme="minorEastAsia" w:hint="eastAsia"/>
          <w:color w:val="000000" w:themeColor="text1"/>
          <w:sz w:val="22"/>
          <w:szCs w:val="22"/>
        </w:rPr>
        <w:t>アンケートフォーム URL：</w:t>
      </w:r>
      <w:r w:rsidR="00391EC1">
        <w:rPr>
          <w:rFonts w:asciiTheme="minorEastAsia" w:eastAsiaTheme="minorEastAsia" w:hAnsiTheme="minorEastAsia"/>
          <w:color w:val="000000" w:themeColor="text1"/>
          <w:sz w:val="22"/>
          <w:szCs w:val="22"/>
        </w:rPr>
        <w:t>https://questant.jp/q/</w:t>
      </w:r>
      <w:r w:rsidR="006E6DCB">
        <w:rPr>
          <w:rFonts w:asciiTheme="minorEastAsia" w:eastAsiaTheme="minorEastAsia" w:hAnsiTheme="minorEastAsia"/>
          <w:color w:val="000000" w:themeColor="text1"/>
          <w:sz w:val="22"/>
          <w:szCs w:val="22"/>
        </w:rPr>
        <w:t>risk</w:t>
      </w:r>
      <w:r w:rsidR="00391EC1">
        <w:rPr>
          <w:rFonts w:asciiTheme="minorEastAsia" w:eastAsiaTheme="minorEastAsia" w:hAnsiTheme="minorEastAsia"/>
          <w:color w:val="000000" w:themeColor="text1"/>
          <w:sz w:val="22"/>
          <w:szCs w:val="22"/>
        </w:rPr>
        <w:t>_jizen202</w:t>
      </w:r>
      <w:r w:rsidR="009E331F">
        <w:rPr>
          <w:rFonts w:asciiTheme="minorEastAsia" w:eastAsiaTheme="minorEastAsia" w:hAnsiTheme="minorEastAsia" w:hint="eastAsia"/>
          <w:color w:val="000000" w:themeColor="text1"/>
          <w:sz w:val="22"/>
          <w:szCs w:val="22"/>
        </w:rPr>
        <w:t>4</w:t>
      </w:r>
    </w:p>
    <w:p w14:paraId="4A54AC9D" w14:textId="77777777" w:rsidR="00391EC1" w:rsidRPr="00391EC1" w:rsidRDefault="00391EC1" w:rsidP="00391EC1">
      <w:pPr>
        <w:ind w:leftChars="200" w:left="420" w:firstLineChars="100" w:firstLine="220"/>
        <w:rPr>
          <w:rFonts w:asciiTheme="minorEastAsia" w:eastAsiaTheme="minorEastAsia" w:hAnsiTheme="minorEastAsia"/>
          <w:color w:val="000000" w:themeColor="text1"/>
          <w:sz w:val="22"/>
          <w:szCs w:val="22"/>
        </w:rPr>
      </w:pPr>
      <w:r w:rsidRPr="00391EC1">
        <w:rPr>
          <w:rFonts w:asciiTheme="minorEastAsia" w:eastAsiaTheme="minorEastAsia" w:hAnsiTheme="minorEastAsia" w:hint="eastAsia"/>
          <w:color w:val="000000" w:themeColor="text1"/>
          <w:sz w:val="22"/>
          <w:szCs w:val="22"/>
        </w:rPr>
        <w:t>【アンケート項目】</w:t>
      </w:r>
    </w:p>
    <w:p w14:paraId="5C820B48" w14:textId="5BE4FF3D" w:rsidR="00BB0315" w:rsidRPr="007867F0" w:rsidRDefault="007867F0" w:rsidP="007867F0">
      <w:pPr>
        <w:ind w:left="420" w:firstLine="220"/>
        <w:rPr>
          <w:rFonts w:asciiTheme="minorEastAsia" w:eastAsiaTheme="minorEastAsia" w:hAnsiTheme="minorEastAsia"/>
          <w:color w:val="000000" w:themeColor="text1"/>
          <w:sz w:val="22"/>
          <w:szCs w:val="22"/>
        </w:rPr>
      </w:pPr>
      <w:r w:rsidRPr="007867F0">
        <w:rPr>
          <w:rFonts w:asciiTheme="minorEastAsia" w:eastAsiaTheme="minorEastAsia" w:hAnsiTheme="minorEastAsia" w:hint="eastAsia"/>
          <w:color w:val="000000" w:themeColor="text1"/>
          <w:sz w:val="22"/>
          <w:szCs w:val="22"/>
        </w:rPr>
        <w:t>（１</w:t>
      </w:r>
      <w:r>
        <w:rPr>
          <w:rFonts w:asciiTheme="minorEastAsia" w:eastAsiaTheme="minorEastAsia" w:hAnsiTheme="minorEastAsia" w:hint="eastAsia"/>
          <w:color w:val="000000" w:themeColor="text1"/>
          <w:sz w:val="22"/>
          <w:szCs w:val="22"/>
        </w:rPr>
        <w:t>）</w:t>
      </w:r>
      <w:r w:rsidR="00A41957" w:rsidRPr="007867F0">
        <w:rPr>
          <w:rFonts w:asciiTheme="minorEastAsia" w:eastAsiaTheme="minorEastAsia" w:hAnsiTheme="minorEastAsia" w:hint="eastAsia"/>
          <w:color w:val="000000" w:themeColor="text1"/>
          <w:sz w:val="22"/>
          <w:szCs w:val="22"/>
        </w:rPr>
        <w:t>動画</w:t>
      </w:r>
      <w:r w:rsidR="00006D70">
        <w:rPr>
          <w:rFonts w:asciiTheme="minorEastAsia" w:eastAsiaTheme="minorEastAsia" w:hAnsiTheme="minorEastAsia" w:hint="eastAsia"/>
          <w:color w:val="000000" w:themeColor="text1"/>
          <w:sz w:val="22"/>
          <w:szCs w:val="22"/>
        </w:rPr>
        <w:t>の</w:t>
      </w:r>
      <w:r w:rsidRPr="007867F0">
        <w:rPr>
          <w:rFonts w:asciiTheme="minorEastAsia" w:eastAsiaTheme="minorEastAsia" w:hAnsiTheme="minorEastAsia" w:hint="eastAsia"/>
          <w:color w:val="000000" w:themeColor="text1"/>
          <w:sz w:val="22"/>
          <w:szCs w:val="22"/>
        </w:rPr>
        <w:t>内容に</w:t>
      </w:r>
      <w:r w:rsidR="00006D70">
        <w:rPr>
          <w:rFonts w:asciiTheme="minorEastAsia" w:eastAsiaTheme="minorEastAsia" w:hAnsiTheme="minorEastAsia" w:hint="eastAsia"/>
          <w:color w:val="000000" w:themeColor="text1"/>
          <w:sz w:val="22"/>
          <w:szCs w:val="22"/>
        </w:rPr>
        <w:t>ついての</w:t>
      </w:r>
      <w:r w:rsidRPr="007867F0">
        <w:rPr>
          <w:rFonts w:asciiTheme="minorEastAsia" w:eastAsiaTheme="minorEastAsia" w:hAnsiTheme="minorEastAsia" w:hint="eastAsia"/>
          <w:color w:val="000000" w:themeColor="text1"/>
          <w:sz w:val="22"/>
          <w:szCs w:val="22"/>
        </w:rPr>
        <w:t>質問</w:t>
      </w:r>
    </w:p>
    <w:p w14:paraId="714E4BFA" w14:textId="59EA79AA" w:rsidR="007867F0" w:rsidRPr="007867F0" w:rsidRDefault="007867F0" w:rsidP="007867F0">
      <w:pPr>
        <w:ind w:leftChars="500" w:left="1050" w:firstLine="220"/>
      </w:pPr>
      <w:r>
        <w:rPr>
          <w:rFonts w:hint="eastAsia"/>
        </w:rPr>
        <w:t>※参考図書の紹介や</w:t>
      </w:r>
      <w:r w:rsidR="00006D70">
        <w:rPr>
          <w:rFonts w:hint="eastAsia"/>
        </w:rPr>
        <w:t>各事業所の個別事例への回答は</w:t>
      </w:r>
      <w:r w:rsidR="00926999">
        <w:rPr>
          <w:rFonts w:hint="eastAsia"/>
        </w:rPr>
        <w:t>いたしかねます</w:t>
      </w:r>
      <w:r w:rsidR="00006D70">
        <w:rPr>
          <w:rFonts w:hint="eastAsia"/>
        </w:rPr>
        <w:t>。</w:t>
      </w:r>
    </w:p>
    <w:p w14:paraId="3925EA66" w14:textId="7B083B78" w:rsidR="00BB0315" w:rsidRDefault="00BB0315" w:rsidP="00BB0315">
      <w:pPr>
        <w:ind w:left="42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Pr="00BB0315">
        <w:rPr>
          <w:rFonts w:asciiTheme="minorEastAsia" w:eastAsiaTheme="minorEastAsia" w:hAnsiTheme="minorEastAsia" w:hint="eastAsia"/>
          <w:color w:val="000000" w:themeColor="text1"/>
          <w:sz w:val="22"/>
          <w:szCs w:val="22"/>
        </w:rPr>
        <w:t>自施設でのリスクマネジメントに関する</w:t>
      </w:r>
      <w:r w:rsidR="00006D70">
        <w:rPr>
          <w:rFonts w:asciiTheme="minorEastAsia" w:eastAsiaTheme="minorEastAsia" w:hAnsiTheme="minorEastAsia" w:hint="eastAsia"/>
          <w:color w:val="000000" w:themeColor="text1"/>
          <w:sz w:val="22"/>
          <w:szCs w:val="22"/>
        </w:rPr>
        <w:t>困りごと</w:t>
      </w:r>
    </w:p>
    <w:p w14:paraId="0B82D0A7" w14:textId="6D24DA7C" w:rsidR="00391EC1" w:rsidRDefault="00BB0315" w:rsidP="00BB0315">
      <w:pPr>
        <w:ind w:left="42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Pr="00BB0315">
        <w:rPr>
          <w:rFonts w:asciiTheme="minorEastAsia" w:eastAsiaTheme="minorEastAsia" w:hAnsiTheme="minorEastAsia" w:hint="eastAsia"/>
          <w:color w:val="000000" w:themeColor="text1"/>
          <w:sz w:val="22"/>
          <w:szCs w:val="22"/>
        </w:rPr>
        <w:t>自施設の</w:t>
      </w:r>
      <w:r w:rsidR="00006D70">
        <w:rPr>
          <w:rFonts w:asciiTheme="minorEastAsia" w:eastAsiaTheme="minorEastAsia" w:hAnsiTheme="minorEastAsia" w:hint="eastAsia"/>
          <w:color w:val="000000" w:themeColor="text1"/>
          <w:sz w:val="22"/>
          <w:szCs w:val="22"/>
        </w:rPr>
        <w:t>ＢＣＰ</w:t>
      </w:r>
      <w:r w:rsidRPr="00BB0315">
        <w:rPr>
          <w:rFonts w:asciiTheme="minorEastAsia" w:eastAsiaTheme="minorEastAsia" w:hAnsiTheme="minorEastAsia" w:hint="eastAsia"/>
          <w:color w:val="000000" w:themeColor="text1"/>
          <w:sz w:val="22"/>
          <w:szCs w:val="22"/>
        </w:rPr>
        <w:t>の問題点</w:t>
      </w:r>
    </w:p>
    <w:p w14:paraId="1E0C0E54" w14:textId="77777777" w:rsidR="00F219AC" w:rsidRPr="00370A34" w:rsidRDefault="00F219AC" w:rsidP="00F219AC">
      <w:pPr>
        <w:ind w:leftChars="200" w:left="420" w:firstLineChars="100" w:firstLine="220"/>
        <w:rPr>
          <w:rFonts w:asciiTheme="majorEastAsia" w:eastAsiaTheme="majorEastAsia" w:hAnsiTheme="majorEastAsia"/>
          <w:color w:val="000000"/>
          <w:sz w:val="22"/>
          <w:szCs w:val="22"/>
        </w:rPr>
      </w:pPr>
    </w:p>
    <w:bookmarkEnd w:id="6"/>
    <w:p w14:paraId="212F9140" w14:textId="6ADF55D7" w:rsidR="009E513F" w:rsidRPr="007A449B" w:rsidRDefault="00263C7B" w:rsidP="009E513F">
      <w:pP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1</w:t>
      </w:r>
      <w:r w:rsidR="00105266">
        <w:rPr>
          <w:rFonts w:asciiTheme="majorEastAsia" w:eastAsiaTheme="majorEastAsia" w:hAnsiTheme="majorEastAsia" w:hint="eastAsia"/>
          <w:color w:val="000000"/>
          <w:sz w:val="22"/>
          <w:szCs w:val="22"/>
        </w:rPr>
        <w:t>1</w:t>
      </w:r>
      <w:r w:rsidR="009E513F" w:rsidRPr="007A449B">
        <w:rPr>
          <w:rFonts w:asciiTheme="majorEastAsia" w:eastAsiaTheme="majorEastAsia" w:hAnsiTheme="majorEastAsia" w:hint="eastAsia"/>
          <w:color w:val="000000"/>
          <w:sz w:val="22"/>
          <w:szCs w:val="22"/>
        </w:rPr>
        <w:t xml:space="preserve">　</w:t>
      </w:r>
      <w:r w:rsidR="00C41BFE">
        <w:rPr>
          <w:rFonts w:asciiTheme="majorEastAsia" w:eastAsiaTheme="majorEastAsia" w:hAnsiTheme="majorEastAsia" w:hint="eastAsia"/>
          <w:color w:val="000000"/>
          <w:sz w:val="22"/>
          <w:szCs w:val="22"/>
        </w:rPr>
        <w:t>その他</w:t>
      </w:r>
    </w:p>
    <w:p w14:paraId="1C731026" w14:textId="0C3A61A0" w:rsidR="00C41BFE" w:rsidRDefault="00C41BFE" w:rsidP="00C41BFE">
      <w:pPr>
        <w:ind w:leftChars="100" w:left="870" w:hangingChars="300" w:hanging="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（１）受講申込人数が基準に満たない場合</w:t>
      </w:r>
      <w:r w:rsidR="001A4DF7">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やむを得ず中止する場合があります。</w:t>
      </w:r>
    </w:p>
    <w:bookmarkEnd w:id="4"/>
    <w:p w14:paraId="4519FCE0" w14:textId="1584245F" w:rsidR="001A4DF7" w:rsidRPr="009465C3" w:rsidRDefault="001A4DF7" w:rsidP="001A4DF7">
      <w:pPr>
        <w:ind w:leftChars="100" w:left="870" w:hangingChars="300" w:hanging="660"/>
        <w:rPr>
          <w:rFonts w:asciiTheme="minorEastAsia" w:eastAsiaTheme="minorEastAsia" w:hAnsiTheme="minorEastAsia"/>
          <w:color w:val="000000"/>
          <w:sz w:val="22"/>
          <w:szCs w:val="22"/>
        </w:rPr>
      </w:pPr>
      <w:r w:rsidRPr="009465C3">
        <w:rPr>
          <w:rFonts w:asciiTheme="minorEastAsia" w:eastAsiaTheme="minorEastAsia" w:hAnsiTheme="minorEastAsia" w:hint="eastAsia"/>
          <w:color w:val="000000"/>
          <w:sz w:val="22"/>
          <w:szCs w:val="22"/>
        </w:rPr>
        <w:t>（２）中止または延期する場合は、本センターホームページへの掲載及びメールにてお知らせします。また、必要に応じて、申込担当者へ電話連絡します。</w:t>
      </w:r>
    </w:p>
    <w:p w14:paraId="7BDA2910" w14:textId="77777777" w:rsidR="00FE0162" w:rsidRPr="001A4DF7" w:rsidRDefault="00FE0162" w:rsidP="00FE0162">
      <w:pPr>
        <w:rPr>
          <w:rFonts w:ascii="ＭＳ ゴシック" w:eastAsia="ＭＳ ゴシック" w:hAnsi="ＭＳ ゴシック"/>
          <w:color w:val="FF0000"/>
          <w:sz w:val="22"/>
          <w:szCs w:val="22"/>
        </w:rPr>
      </w:pPr>
    </w:p>
    <w:p w14:paraId="7B664ADD" w14:textId="48AE47BB" w:rsidR="00FE0162" w:rsidRPr="00252ECA" w:rsidRDefault="00FE0162" w:rsidP="00FE0162">
      <w:pPr>
        <w:tabs>
          <w:tab w:val="left" w:pos="840"/>
          <w:tab w:val="left" w:pos="1680"/>
          <w:tab w:val="left" w:pos="2520"/>
          <w:tab w:val="left" w:pos="3360"/>
          <w:tab w:val="left" w:pos="4200"/>
          <w:tab w:val="left" w:pos="5040"/>
          <w:tab w:val="left" w:pos="5880"/>
          <w:tab w:val="left" w:pos="8895"/>
        </w:tabs>
        <w:ind w:left="9900" w:hangingChars="4500" w:hanging="9900"/>
        <w:rPr>
          <w:rFonts w:asciiTheme="minorEastAsia" w:eastAsiaTheme="minorEastAsia" w:hAnsiTheme="minorEastAsia"/>
          <w:color w:val="000000" w:themeColor="text1"/>
          <w:sz w:val="22"/>
          <w:szCs w:val="22"/>
        </w:rPr>
      </w:pPr>
      <w:r w:rsidRPr="00252ECA">
        <w:rPr>
          <w:rFonts w:asciiTheme="majorEastAsia" w:eastAsiaTheme="majorEastAsia" w:hAnsiTheme="majorEastAsia" w:hint="eastAsia"/>
          <w:color w:val="000000" w:themeColor="text1"/>
          <w:sz w:val="22"/>
          <w:szCs w:val="22"/>
        </w:rPr>
        <w:t>1</w:t>
      </w:r>
      <w:r w:rsidR="00105266">
        <w:rPr>
          <w:rFonts w:asciiTheme="majorEastAsia" w:eastAsiaTheme="majorEastAsia" w:hAnsiTheme="majorEastAsia" w:hint="eastAsia"/>
          <w:color w:val="000000" w:themeColor="text1"/>
          <w:sz w:val="22"/>
          <w:szCs w:val="22"/>
        </w:rPr>
        <w:t>2</w:t>
      </w:r>
      <w:r w:rsidRPr="00252ECA">
        <w:rPr>
          <w:rFonts w:asciiTheme="majorEastAsia" w:eastAsiaTheme="majorEastAsia" w:hAnsiTheme="majorEastAsia" w:hint="eastAsia"/>
          <w:color w:val="000000" w:themeColor="text1"/>
          <w:sz w:val="22"/>
          <w:szCs w:val="22"/>
        </w:rPr>
        <w:t xml:space="preserve">　</w:t>
      </w:r>
      <w:r w:rsidRPr="00252ECA">
        <w:rPr>
          <w:rFonts w:asciiTheme="majorEastAsia" w:eastAsiaTheme="majorEastAsia" w:hAnsiTheme="majorEastAsia" w:hint="eastAsia"/>
          <w:color w:val="000000" w:themeColor="text1"/>
          <w:kern w:val="0"/>
          <w:sz w:val="22"/>
          <w:szCs w:val="22"/>
        </w:rPr>
        <w:t>問合せ先</w:t>
      </w:r>
      <w:r w:rsidRPr="00252ECA">
        <w:rPr>
          <w:rFonts w:asciiTheme="majorEastAsia" w:eastAsiaTheme="majorEastAsia" w:hAnsiTheme="majorEastAsia" w:hint="eastAsia"/>
          <w:color w:val="000000" w:themeColor="text1"/>
          <w:sz w:val="22"/>
          <w:szCs w:val="22"/>
        </w:rPr>
        <w:tab/>
      </w:r>
      <w:r w:rsidRPr="00252ECA">
        <w:rPr>
          <w:rFonts w:asciiTheme="minorEastAsia" w:eastAsiaTheme="minorEastAsia" w:hAnsiTheme="minorEastAsia" w:hint="eastAsia"/>
          <w:color w:val="000000" w:themeColor="text1"/>
          <w:sz w:val="22"/>
          <w:szCs w:val="22"/>
        </w:rPr>
        <w:t>（社福）広島県社会福祉協議会 社会福祉研修センター（担当：</w:t>
      </w:r>
      <w:r w:rsidR="00F219AC" w:rsidRPr="00252ECA">
        <w:rPr>
          <w:rFonts w:asciiTheme="minorEastAsia" w:eastAsiaTheme="minorEastAsia" w:hAnsiTheme="minorEastAsia" w:hint="eastAsia"/>
          <w:color w:val="000000" w:themeColor="text1"/>
          <w:sz w:val="22"/>
          <w:szCs w:val="22"/>
        </w:rPr>
        <w:t>小田</w:t>
      </w:r>
      <w:r w:rsidRPr="00252ECA">
        <w:rPr>
          <w:rFonts w:asciiTheme="minorEastAsia" w:eastAsiaTheme="minorEastAsia" w:hAnsiTheme="minorEastAsia" w:hint="eastAsia"/>
          <w:color w:val="000000" w:themeColor="text1"/>
          <w:sz w:val="22"/>
          <w:szCs w:val="22"/>
        </w:rPr>
        <w:t>）</w:t>
      </w:r>
    </w:p>
    <w:p w14:paraId="1E52EA76" w14:textId="77777777" w:rsidR="00FE0162" w:rsidRPr="00885349" w:rsidRDefault="00FE0162" w:rsidP="00FE0162">
      <w:pPr>
        <w:tabs>
          <w:tab w:val="left" w:pos="840"/>
          <w:tab w:val="left" w:pos="1680"/>
          <w:tab w:val="left" w:pos="2520"/>
          <w:tab w:val="left" w:pos="3360"/>
          <w:tab w:val="left" w:pos="4200"/>
          <w:tab w:val="left" w:pos="5040"/>
          <w:tab w:val="left" w:pos="5880"/>
          <w:tab w:val="left" w:pos="8895"/>
        </w:tabs>
        <w:ind w:firstLineChars="900" w:firstLine="1980"/>
        <w:rPr>
          <w:rFonts w:asciiTheme="minorEastAsia" w:eastAsiaTheme="minorEastAsia" w:hAnsiTheme="minorEastAsia"/>
          <w:sz w:val="22"/>
          <w:szCs w:val="22"/>
          <w:lang w:eastAsia="zh-CN"/>
        </w:rPr>
      </w:pPr>
      <w:r w:rsidRPr="00885349">
        <w:rPr>
          <w:rFonts w:asciiTheme="minorEastAsia" w:eastAsiaTheme="minorEastAsia" w:hAnsiTheme="minorEastAsia" w:hint="eastAsia"/>
          <w:sz w:val="22"/>
          <w:szCs w:val="22"/>
          <w:lang w:eastAsia="zh-CN"/>
        </w:rPr>
        <w:t>〒732-0816 広島市南区比治山本町12-2</w:t>
      </w:r>
    </w:p>
    <w:p w14:paraId="265CB567" w14:textId="65D9AE70" w:rsidR="00FF56C0" w:rsidRDefault="00FE0162" w:rsidP="009E331F">
      <w:pPr>
        <w:tabs>
          <w:tab w:val="left" w:pos="840"/>
          <w:tab w:val="left" w:pos="1680"/>
          <w:tab w:val="left" w:pos="2520"/>
          <w:tab w:val="left" w:pos="3360"/>
          <w:tab w:val="left" w:pos="4200"/>
          <w:tab w:val="left" w:pos="5040"/>
          <w:tab w:val="left" w:pos="5880"/>
          <w:tab w:val="left" w:pos="8895"/>
        </w:tabs>
        <w:ind w:firstLineChars="900" w:firstLine="1980"/>
        <w:rPr>
          <w:rFonts w:asciiTheme="minorEastAsia" w:eastAsiaTheme="minorEastAsia" w:hAnsiTheme="minorEastAsia"/>
          <w:sz w:val="22"/>
          <w:szCs w:val="22"/>
        </w:rPr>
      </w:pPr>
      <w:r>
        <w:rPr>
          <w:rFonts w:asciiTheme="minorEastAsia" w:eastAsiaTheme="minorEastAsia" w:hAnsiTheme="minorEastAsia" w:hint="eastAsia"/>
          <w:sz w:val="22"/>
          <w:szCs w:val="22"/>
        </w:rPr>
        <w:t>TEL</w:t>
      </w:r>
      <w:r w:rsidR="009E513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082-254-3460　FAX</w:t>
      </w:r>
      <w:r w:rsidR="009E513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082-256-2228</w:t>
      </w:r>
    </w:p>
    <w:p w14:paraId="6B05E76F" w14:textId="77777777" w:rsidR="00FF56C0" w:rsidRDefault="00FF56C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E09BE50" w14:textId="381773AC" w:rsidR="00FE0162" w:rsidRPr="00305BD1" w:rsidRDefault="00FF56C0" w:rsidP="00105266">
      <w:pPr>
        <w:widowControl/>
        <w:jc w:val="left"/>
        <w:rPr>
          <w:rFonts w:asciiTheme="majorEastAsia" w:eastAsiaTheme="majorEastAsia" w:hAnsiTheme="majorEastAsia"/>
          <w:color w:val="000000"/>
          <w:sz w:val="22"/>
          <w:szCs w:val="22"/>
        </w:rPr>
      </w:pPr>
      <w:r w:rsidRPr="00305BD1">
        <w:rPr>
          <w:noProof/>
          <w:sz w:val="22"/>
          <w:szCs w:val="22"/>
        </w:rPr>
        <w:lastRenderedPageBreak/>
        <mc:AlternateContent>
          <mc:Choice Requires="wps">
            <w:drawing>
              <wp:anchor distT="0" distB="0" distL="114300" distR="114300" simplePos="0" relativeHeight="251659776" behindDoc="0" locked="0" layoutInCell="1" allowOverlap="1" wp14:anchorId="4D99CAC2" wp14:editId="04CAAAE5">
                <wp:simplePos x="0" y="0"/>
                <wp:positionH relativeFrom="column">
                  <wp:posOffset>1426210</wp:posOffset>
                </wp:positionH>
                <wp:positionV relativeFrom="paragraph">
                  <wp:posOffset>182880</wp:posOffset>
                </wp:positionV>
                <wp:extent cx="3505200" cy="568960"/>
                <wp:effectExtent l="0" t="0" r="1905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568960"/>
                        </a:xfrm>
                        <a:prstGeom prst="roundRect">
                          <a:avLst/>
                        </a:prstGeom>
                        <a:solidFill>
                          <a:schemeClr val="bg1">
                            <a:lumMod val="95000"/>
                          </a:schemeClr>
                        </a:solidFill>
                        <a:ln w="9525" cap="flat" cmpd="sng" algn="ctr">
                          <a:solidFill>
                            <a:schemeClr val="tx1"/>
                          </a:solidFill>
                          <a:prstDash val="solid"/>
                        </a:ln>
                        <a:effectLst/>
                      </wps:spPr>
                      <wps:txbx>
                        <w:txbxContent>
                          <w:p w14:paraId="7CEEBE5C" w14:textId="77777777" w:rsidR="00FE0162" w:rsidRPr="00B40BCF" w:rsidRDefault="00FE0162" w:rsidP="00FE016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研修申込・受講にあたって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99CAC2" id="_x0000_s1028" style="position:absolute;margin-left:112.3pt;margin-top:14.4pt;width:276pt;height:4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" fillcolor="#f2f2f2 [3052]" strokecolor="black [3213]">
                <v:path arrowok="t"/>
                <v:textbox>
                  <w:txbxContent>
                    <w:p w14:paraId="7CEEBE5C" w14:textId="77777777" w:rsidR="00FE0162" w:rsidRPr="00B40BCF" w:rsidRDefault="00FE0162" w:rsidP="00FE016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研修申込・受講にあたって</w:t>
                      </w:r>
                    </w:p>
                  </w:txbxContent>
                </v:textbox>
              </v:roundrect>
            </w:pict>
          </mc:Fallback>
        </mc:AlternateContent>
      </w:r>
    </w:p>
    <w:p w14:paraId="00A824D6" w14:textId="5F8CD014" w:rsidR="00FE0162" w:rsidRDefault="00FE0162"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p>
    <w:p w14:paraId="049176AA" w14:textId="77777777" w:rsidR="00105266" w:rsidRDefault="00105266"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p>
    <w:p w14:paraId="027D1CB1" w14:textId="77777777" w:rsidR="00105266" w:rsidRDefault="00105266"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p>
    <w:p w14:paraId="16BC8A31" w14:textId="77777777" w:rsidR="00FF56C0" w:rsidRPr="00305BD1" w:rsidRDefault="00FF56C0"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p>
    <w:p w14:paraId="23C2021D" w14:textId="77777777" w:rsidR="00FE0162" w:rsidRPr="00305BD1" w:rsidRDefault="00FE0162"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r w:rsidRPr="00305BD1">
        <w:rPr>
          <w:rFonts w:asciiTheme="majorEastAsia" w:eastAsiaTheme="majorEastAsia" w:hAnsiTheme="majorEastAsia" w:hint="eastAsia"/>
          <w:color w:val="000000"/>
          <w:sz w:val="22"/>
          <w:szCs w:val="22"/>
        </w:rPr>
        <w:t>【受講決定】</w:t>
      </w:r>
    </w:p>
    <w:p w14:paraId="2143342B" w14:textId="61DFFDDF" w:rsidR="009E513F" w:rsidRPr="0039006C" w:rsidRDefault="009E513F" w:rsidP="00205DB9">
      <w:pPr>
        <w:ind w:left="660" w:hangingChars="300" w:hanging="660"/>
        <w:rPr>
          <w:rFonts w:ascii="ＭＳ 明朝" w:hAnsi="ＭＳ 明朝"/>
          <w:noProof/>
          <w:sz w:val="22"/>
          <w:szCs w:val="22"/>
        </w:rPr>
      </w:pPr>
      <w:bookmarkStart w:id="10" w:name="_Hlk40167799"/>
      <w:r>
        <w:rPr>
          <w:rFonts w:ascii="ＭＳ 明朝" w:hAnsi="ＭＳ 明朝" w:hint="eastAsia"/>
          <w:noProof/>
          <w:sz w:val="22"/>
          <w:szCs w:val="22"/>
        </w:rPr>
        <w:t>（１）</w:t>
      </w:r>
      <w:bookmarkStart w:id="11" w:name="_Hlk38440262"/>
      <w:r w:rsidRPr="0039006C">
        <w:rPr>
          <w:rFonts w:ascii="ＭＳ 明朝" w:hAnsi="ＭＳ 明朝" w:hint="eastAsia"/>
          <w:noProof/>
          <w:sz w:val="22"/>
          <w:szCs w:val="22"/>
        </w:rPr>
        <w:t>受講決定者</w:t>
      </w:r>
      <w:r>
        <w:rPr>
          <w:rFonts w:ascii="ＭＳ 明朝" w:hAnsi="ＭＳ 明朝" w:hint="eastAsia"/>
          <w:noProof/>
          <w:sz w:val="22"/>
          <w:szCs w:val="22"/>
        </w:rPr>
        <w:t>には</w:t>
      </w:r>
      <w:r w:rsidR="001A4DF7">
        <w:rPr>
          <w:rFonts w:ascii="ＭＳ 明朝" w:hAnsi="ＭＳ 明朝" w:hint="eastAsia"/>
          <w:noProof/>
          <w:sz w:val="22"/>
          <w:szCs w:val="22"/>
        </w:rPr>
        <w:t>、</w:t>
      </w:r>
      <w:r>
        <w:rPr>
          <w:rFonts w:ascii="ＭＳ 明朝" w:hAnsi="ＭＳ 明朝" w:hint="eastAsia"/>
          <w:noProof/>
          <w:sz w:val="22"/>
          <w:szCs w:val="22"/>
        </w:rPr>
        <w:t>申込期限の翌日以降に</w:t>
      </w:r>
      <w:bookmarkEnd w:id="11"/>
      <w:r w:rsidRPr="0039006C">
        <w:rPr>
          <w:rFonts w:ascii="ＭＳ 明朝" w:hAnsi="ＭＳ 明朝" w:hint="eastAsia"/>
          <w:noProof/>
          <w:sz w:val="22"/>
          <w:szCs w:val="22"/>
        </w:rPr>
        <w:t>『決定通知兼請求書』を送付します。</w:t>
      </w:r>
      <w:r w:rsidR="001C1730">
        <w:rPr>
          <w:rFonts w:ascii="ＭＳ 明朝" w:hAnsi="ＭＳ 明朝" w:hint="eastAsia"/>
          <w:noProof/>
          <w:sz w:val="22"/>
          <w:szCs w:val="22"/>
        </w:rPr>
        <w:t>受講料は</w:t>
      </w:r>
      <w:r w:rsidR="001A4DF7">
        <w:rPr>
          <w:rFonts w:ascii="ＭＳ 明朝" w:hAnsi="ＭＳ 明朝" w:hint="eastAsia"/>
          <w:noProof/>
          <w:sz w:val="22"/>
          <w:szCs w:val="22"/>
        </w:rPr>
        <w:t>、</w:t>
      </w:r>
      <w:r w:rsidR="001C1730">
        <w:rPr>
          <w:rFonts w:ascii="ＭＳ 明朝" w:hAnsi="ＭＳ 明朝" w:hint="eastAsia"/>
          <w:noProof/>
          <w:sz w:val="22"/>
          <w:szCs w:val="22"/>
        </w:rPr>
        <w:t>請求書に記載の</w:t>
      </w:r>
      <w:r w:rsidR="001C1730" w:rsidRPr="0039006C">
        <w:rPr>
          <w:rFonts w:ascii="ＭＳ 明朝" w:hAnsi="ＭＳ 明朝" w:hint="eastAsia"/>
          <w:noProof/>
          <w:sz w:val="22"/>
          <w:szCs w:val="22"/>
        </w:rPr>
        <w:t>振込期日までに</w:t>
      </w:r>
      <w:r w:rsidR="001C1730" w:rsidRPr="00B93761">
        <w:rPr>
          <w:rFonts w:ascii="ＭＳ 明朝" w:hAnsi="ＭＳ 明朝" w:hint="eastAsia"/>
          <w:noProof/>
          <w:sz w:val="22"/>
          <w:szCs w:val="22"/>
        </w:rPr>
        <w:t>払込取扱票（</w:t>
      </w:r>
      <w:r w:rsidR="001C1730">
        <w:rPr>
          <w:rFonts w:ascii="ＭＳ 明朝" w:hAnsi="ＭＳ 明朝" w:hint="eastAsia"/>
          <w:noProof/>
          <w:sz w:val="22"/>
          <w:szCs w:val="22"/>
        </w:rPr>
        <w:t>ゆうちょ銀行</w:t>
      </w:r>
      <w:r w:rsidR="001C1730" w:rsidRPr="00B93761">
        <w:rPr>
          <w:rFonts w:ascii="ＭＳ 明朝" w:hAnsi="ＭＳ 明朝" w:hint="eastAsia"/>
          <w:noProof/>
          <w:sz w:val="22"/>
          <w:szCs w:val="22"/>
        </w:rPr>
        <w:t>）または指定口座（広島銀行）への振込</w:t>
      </w:r>
      <w:r w:rsidR="001C1730" w:rsidRPr="0039006C">
        <w:rPr>
          <w:rFonts w:ascii="ＭＳ 明朝" w:hAnsi="ＭＳ 明朝" w:hint="eastAsia"/>
          <w:noProof/>
          <w:sz w:val="22"/>
          <w:szCs w:val="22"/>
        </w:rPr>
        <w:t>にてお支払いください。</w:t>
      </w:r>
      <w:r w:rsidRPr="0039006C">
        <w:rPr>
          <w:rFonts w:ascii="ＭＳ 明朝" w:hAnsi="ＭＳ 明朝" w:hint="eastAsia"/>
          <w:noProof/>
          <w:sz w:val="22"/>
          <w:szCs w:val="22"/>
        </w:rPr>
        <w:t>決定通知が届かない場合は</w:t>
      </w:r>
      <w:r w:rsidR="001A4DF7">
        <w:rPr>
          <w:rFonts w:ascii="ＭＳ 明朝" w:hAnsi="ＭＳ 明朝" w:hint="eastAsia"/>
          <w:noProof/>
          <w:sz w:val="22"/>
          <w:szCs w:val="22"/>
        </w:rPr>
        <w:t>、</w:t>
      </w:r>
      <w:r w:rsidRPr="0039006C">
        <w:rPr>
          <w:rFonts w:ascii="ＭＳ 明朝" w:hAnsi="ＭＳ 明朝" w:hint="eastAsia"/>
          <w:noProof/>
          <w:sz w:val="22"/>
          <w:szCs w:val="22"/>
        </w:rPr>
        <w:t>研修受講不決定になります。</w:t>
      </w:r>
    </w:p>
    <w:p w14:paraId="2A351071" w14:textId="57EADA1E" w:rsidR="009E513F" w:rsidRPr="00305BD1" w:rsidRDefault="009E513F" w:rsidP="00205DB9">
      <w:pPr>
        <w:ind w:left="660" w:hangingChars="300" w:hanging="660"/>
        <w:rPr>
          <w:rFonts w:ascii="ＭＳ 明朝" w:hAnsi="ＭＳ 明朝"/>
          <w:noProof/>
          <w:sz w:val="22"/>
          <w:szCs w:val="22"/>
        </w:rPr>
      </w:pPr>
      <w:r w:rsidRPr="00305BD1">
        <w:rPr>
          <w:rFonts w:ascii="ＭＳ 明朝" w:hAnsi="ＭＳ 明朝" w:hint="eastAsia"/>
          <w:noProof/>
          <w:sz w:val="22"/>
          <w:szCs w:val="22"/>
        </w:rPr>
        <w:t>（２）『決定通知兼請求書』に記載されている『受講票』</w:t>
      </w:r>
      <w:bookmarkStart w:id="12" w:name="_Hlk38440339"/>
      <w:r>
        <w:rPr>
          <w:rFonts w:ascii="ＭＳ 明朝" w:hAnsi="ＭＳ 明朝" w:hint="eastAsia"/>
          <w:noProof/>
          <w:sz w:val="22"/>
          <w:szCs w:val="22"/>
        </w:rPr>
        <w:t>は</w:t>
      </w:r>
      <w:r w:rsidR="001A4DF7">
        <w:rPr>
          <w:rFonts w:ascii="ＭＳ 明朝" w:hAnsi="ＭＳ 明朝" w:hint="eastAsia"/>
          <w:noProof/>
          <w:sz w:val="22"/>
          <w:szCs w:val="22"/>
        </w:rPr>
        <w:t>、</w:t>
      </w:r>
      <w:r w:rsidRPr="00305BD1">
        <w:rPr>
          <w:rFonts w:ascii="ＭＳ 明朝" w:hAnsi="ＭＳ 明朝" w:hint="eastAsia"/>
          <w:noProof/>
          <w:sz w:val="22"/>
          <w:szCs w:val="22"/>
        </w:rPr>
        <w:t>当日</w:t>
      </w:r>
      <w:r>
        <w:rPr>
          <w:rFonts w:ascii="ＭＳ 明朝" w:hAnsi="ＭＳ 明朝" w:hint="eastAsia"/>
          <w:noProof/>
          <w:sz w:val="22"/>
          <w:szCs w:val="22"/>
        </w:rPr>
        <w:t>必ず持参し受付に提出</w:t>
      </w:r>
      <w:bookmarkEnd w:id="12"/>
      <w:r w:rsidRPr="00305BD1">
        <w:rPr>
          <w:rFonts w:ascii="ＭＳ 明朝" w:hAnsi="ＭＳ 明朝" w:hint="eastAsia"/>
          <w:noProof/>
          <w:sz w:val="22"/>
          <w:szCs w:val="22"/>
        </w:rPr>
        <w:t>してください。</w:t>
      </w:r>
    </w:p>
    <w:p w14:paraId="50C48914" w14:textId="4DEA3E9A" w:rsidR="009E513F" w:rsidRPr="00863F24" w:rsidRDefault="009E513F" w:rsidP="009E513F">
      <w:pPr>
        <w:spacing w:afterLines="50" w:after="168"/>
        <w:ind w:left="660" w:hangingChars="300" w:hanging="660"/>
        <w:rPr>
          <w:rFonts w:hAnsi="ＭＳ 明朝"/>
          <w:noProof/>
          <w:sz w:val="22"/>
          <w:szCs w:val="22"/>
        </w:rPr>
      </w:pPr>
      <w:r w:rsidRPr="00863F24">
        <w:rPr>
          <w:rFonts w:hAnsi="ＭＳ 明朝" w:hint="eastAsia"/>
          <w:noProof/>
          <w:sz w:val="22"/>
          <w:szCs w:val="22"/>
        </w:rPr>
        <w:t>（３）指定期限以降のキャンセルは</w:t>
      </w:r>
      <w:r w:rsidR="001A4DF7">
        <w:rPr>
          <w:rFonts w:hAnsi="ＭＳ 明朝" w:hint="eastAsia"/>
          <w:noProof/>
          <w:sz w:val="22"/>
          <w:szCs w:val="22"/>
        </w:rPr>
        <w:t>、</w:t>
      </w:r>
      <w:r w:rsidRPr="00863F24">
        <w:rPr>
          <w:rFonts w:hAnsi="ＭＳ 明朝" w:hint="eastAsia"/>
          <w:noProof/>
          <w:sz w:val="22"/>
          <w:szCs w:val="22"/>
        </w:rPr>
        <w:t>受講料全額をお支払いただきます。（</w:t>
      </w:r>
      <w:r>
        <w:rPr>
          <w:rFonts w:hAnsi="ＭＳ 明朝" w:hint="eastAsia"/>
          <w:noProof/>
          <w:sz w:val="22"/>
          <w:szCs w:val="22"/>
        </w:rPr>
        <w:t>後日</w:t>
      </w:r>
      <w:r w:rsidR="001A4DF7">
        <w:rPr>
          <w:rFonts w:hAnsi="ＭＳ 明朝" w:hint="eastAsia"/>
          <w:noProof/>
          <w:sz w:val="22"/>
          <w:szCs w:val="22"/>
        </w:rPr>
        <w:t>、</w:t>
      </w:r>
      <w:r w:rsidRPr="00863F24">
        <w:rPr>
          <w:rFonts w:hAnsi="ＭＳ 明朝" w:hint="eastAsia"/>
          <w:noProof/>
          <w:sz w:val="22"/>
          <w:szCs w:val="22"/>
        </w:rPr>
        <w:t>研修資料</w:t>
      </w:r>
      <w:r>
        <w:rPr>
          <w:rFonts w:hAnsi="ＭＳ 明朝" w:hint="eastAsia"/>
          <w:noProof/>
          <w:sz w:val="22"/>
          <w:szCs w:val="22"/>
        </w:rPr>
        <w:t>を</w:t>
      </w:r>
      <w:r w:rsidRPr="00863F24">
        <w:rPr>
          <w:rFonts w:hAnsi="ＭＳ 明朝" w:hint="eastAsia"/>
          <w:noProof/>
          <w:sz w:val="22"/>
          <w:szCs w:val="22"/>
        </w:rPr>
        <w:t>送付します）</w:t>
      </w:r>
    </w:p>
    <w:tbl>
      <w:tblPr>
        <w:tblStyle w:val="a3"/>
        <w:tblW w:w="0" w:type="auto"/>
        <w:tblInd w:w="707" w:type="dxa"/>
        <w:tblLook w:val="04A0" w:firstRow="1" w:lastRow="0" w:firstColumn="1" w:lastColumn="0" w:noHBand="0" w:noVBand="1"/>
      </w:tblPr>
      <w:tblGrid>
        <w:gridCol w:w="2378"/>
        <w:gridCol w:w="4678"/>
      </w:tblGrid>
      <w:tr w:rsidR="00252ECA" w:rsidRPr="00252ECA" w14:paraId="5978D379" w14:textId="77777777" w:rsidTr="00FD3259">
        <w:trPr>
          <w:trHeight w:val="421"/>
        </w:trPr>
        <w:tc>
          <w:tcPr>
            <w:tcW w:w="2378" w:type="dxa"/>
            <w:shd w:val="clear" w:color="auto" w:fill="D9D9D9" w:themeFill="background1" w:themeFillShade="D9"/>
            <w:vAlign w:val="center"/>
          </w:tcPr>
          <w:bookmarkEnd w:id="10"/>
          <w:p w14:paraId="1BB5672C" w14:textId="77777777" w:rsidR="00FE0162" w:rsidRPr="00252ECA" w:rsidRDefault="00FE0162" w:rsidP="00FD3259">
            <w:pPr>
              <w:jc w:val="center"/>
              <w:rPr>
                <w:rFonts w:asciiTheme="majorEastAsia" w:eastAsiaTheme="majorEastAsia" w:hAnsiTheme="majorEastAsia"/>
                <w:b/>
                <w:noProof/>
                <w:color w:val="000000" w:themeColor="text1"/>
                <w:sz w:val="22"/>
                <w:szCs w:val="22"/>
              </w:rPr>
            </w:pPr>
            <w:r w:rsidRPr="00252ECA">
              <w:rPr>
                <w:rFonts w:asciiTheme="majorEastAsia" w:eastAsiaTheme="majorEastAsia" w:hAnsiTheme="majorEastAsia" w:hint="eastAsia"/>
                <w:b/>
                <w:noProof/>
                <w:color w:val="000000" w:themeColor="text1"/>
                <w:sz w:val="22"/>
                <w:szCs w:val="22"/>
              </w:rPr>
              <w:t>キャンセル期限</w:t>
            </w:r>
          </w:p>
        </w:tc>
        <w:tc>
          <w:tcPr>
            <w:tcW w:w="4678" w:type="dxa"/>
            <w:vAlign w:val="center"/>
          </w:tcPr>
          <w:p w14:paraId="1943CF6A" w14:textId="038C4101" w:rsidR="00FE0162" w:rsidRPr="00252ECA" w:rsidRDefault="009E331F" w:rsidP="00DD3051">
            <w:pPr>
              <w:jc w:val="center"/>
              <w:rPr>
                <w:rFonts w:asciiTheme="majorEastAsia" w:eastAsiaTheme="majorEastAsia" w:hAnsiTheme="majorEastAsia"/>
                <w:noProof/>
                <w:color w:val="000000" w:themeColor="text1"/>
                <w:sz w:val="22"/>
                <w:szCs w:val="22"/>
              </w:rPr>
            </w:pPr>
            <w:r>
              <w:rPr>
                <w:rFonts w:asciiTheme="majorEastAsia" w:eastAsiaTheme="majorEastAsia" w:hAnsiTheme="majorEastAsia" w:hint="eastAsia"/>
                <w:noProof/>
                <w:color w:val="000000" w:themeColor="text1"/>
                <w:sz w:val="22"/>
                <w:szCs w:val="22"/>
              </w:rPr>
              <w:t>7</w:t>
            </w:r>
            <w:r w:rsidR="00FE0162" w:rsidRPr="00252ECA">
              <w:rPr>
                <w:rFonts w:asciiTheme="majorEastAsia" w:eastAsiaTheme="majorEastAsia" w:hAnsiTheme="majorEastAsia" w:hint="eastAsia"/>
                <w:noProof/>
                <w:color w:val="000000" w:themeColor="text1"/>
                <w:sz w:val="22"/>
                <w:szCs w:val="22"/>
              </w:rPr>
              <w:t>月</w:t>
            </w:r>
            <w:r>
              <w:rPr>
                <w:rFonts w:asciiTheme="majorEastAsia" w:eastAsiaTheme="majorEastAsia" w:hAnsiTheme="majorEastAsia" w:hint="eastAsia"/>
                <w:noProof/>
                <w:color w:val="000000" w:themeColor="text1"/>
                <w:sz w:val="22"/>
                <w:szCs w:val="22"/>
              </w:rPr>
              <w:t>2</w:t>
            </w:r>
            <w:r w:rsidR="00FE0162" w:rsidRPr="00252ECA">
              <w:rPr>
                <w:rFonts w:asciiTheme="majorEastAsia" w:eastAsiaTheme="majorEastAsia" w:hAnsiTheme="majorEastAsia" w:hint="eastAsia"/>
                <w:noProof/>
                <w:color w:val="000000" w:themeColor="text1"/>
                <w:sz w:val="22"/>
                <w:szCs w:val="22"/>
              </w:rPr>
              <w:t>日（</w:t>
            </w:r>
            <w:r>
              <w:rPr>
                <w:rFonts w:asciiTheme="majorEastAsia" w:eastAsiaTheme="majorEastAsia" w:hAnsiTheme="majorEastAsia" w:hint="eastAsia"/>
                <w:noProof/>
                <w:color w:val="000000" w:themeColor="text1"/>
                <w:sz w:val="22"/>
                <w:szCs w:val="22"/>
              </w:rPr>
              <w:t>火曜日</w:t>
            </w:r>
            <w:r w:rsidR="00FE0162" w:rsidRPr="00252ECA">
              <w:rPr>
                <w:rFonts w:asciiTheme="majorEastAsia" w:eastAsiaTheme="majorEastAsia" w:hAnsiTheme="majorEastAsia" w:hint="eastAsia"/>
                <w:noProof/>
                <w:color w:val="000000" w:themeColor="text1"/>
                <w:sz w:val="22"/>
                <w:szCs w:val="22"/>
              </w:rPr>
              <w:t xml:space="preserve">）　</w:t>
            </w:r>
            <w:r>
              <w:rPr>
                <w:rFonts w:asciiTheme="majorEastAsia" w:eastAsiaTheme="majorEastAsia" w:hAnsiTheme="majorEastAsia" w:hint="eastAsia"/>
                <w:noProof/>
                <w:color w:val="000000" w:themeColor="text1"/>
                <w:sz w:val="22"/>
                <w:szCs w:val="22"/>
              </w:rPr>
              <w:t>17</w:t>
            </w:r>
            <w:r w:rsidR="00FE0162" w:rsidRPr="00252ECA">
              <w:rPr>
                <w:rFonts w:asciiTheme="majorEastAsia" w:eastAsiaTheme="majorEastAsia" w:hAnsiTheme="majorEastAsia" w:hint="eastAsia"/>
                <w:noProof/>
                <w:color w:val="000000" w:themeColor="text1"/>
                <w:sz w:val="22"/>
                <w:szCs w:val="22"/>
              </w:rPr>
              <w:t>時</w:t>
            </w:r>
          </w:p>
        </w:tc>
      </w:tr>
    </w:tbl>
    <w:p w14:paraId="0B55AB1E" w14:textId="2A99E2FE" w:rsidR="00FE0162" w:rsidRPr="00252ECA" w:rsidRDefault="00FE0162" w:rsidP="00FE0162">
      <w:pPr>
        <w:ind w:leftChars="300" w:left="850" w:hangingChars="100" w:hanging="220"/>
        <w:rPr>
          <w:rFonts w:hAnsi="ＭＳ 明朝"/>
          <w:noProof/>
          <w:color w:val="000000" w:themeColor="text1"/>
          <w:sz w:val="22"/>
          <w:szCs w:val="22"/>
          <w:shd w:val="pct15" w:color="auto" w:fill="FFFFFF"/>
        </w:rPr>
      </w:pPr>
      <w:r w:rsidRPr="00252ECA">
        <w:rPr>
          <w:rFonts w:hAnsi="ＭＳ 明朝" w:hint="eastAsia"/>
          <w:noProof/>
          <w:color w:val="000000" w:themeColor="text1"/>
          <w:sz w:val="22"/>
          <w:szCs w:val="22"/>
        </w:rPr>
        <w:t>※キャンセル期限は</w:t>
      </w:r>
      <w:r w:rsidR="001A4DF7" w:rsidRPr="00252ECA">
        <w:rPr>
          <w:rFonts w:hAnsi="ＭＳ 明朝" w:hint="eastAsia"/>
          <w:noProof/>
          <w:color w:val="000000" w:themeColor="text1"/>
          <w:sz w:val="22"/>
          <w:szCs w:val="22"/>
        </w:rPr>
        <w:t>、</w:t>
      </w:r>
      <w:r w:rsidRPr="00252ECA">
        <w:rPr>
          <w:rFonts w:ascii="ＭＳ 明朝" w:hAnsi="ＭＳ 明朝" w:hint="eastAsia"/>
          <w:b/>
          <w:noProof/>
          <w:color w:val="000000" w:themeColor="text1"/>
          <w:sz w:val="22"/>
          <w:szCs w:val="22"/>
        </w:rPr>
        <w:t>研修実施日</w:t>
      </w:r>
      <w:r w:rsidR="00522631" w:rsidRPr="00252ECA">
        <w:rPr>
          <w:rFonts w:ascii="ＭＳ 明朝" w:hAnsi="ＭＳ 明朝" w:hint="eastAsia"/>
          <w:b/>
          <w:noProof/>
          <w:color w:val="000000" w:themeColor="text1"/>
          <w:sz w:val="22"/>
          <w:szCs w:val="22"/>
        </w:rPr>
        <w:t>（初日）</w:t>
      </w:r>
      <w:r w:rsidRPr="00252ECA">
        <w:rPr>
          <w:rFonts w:ascii="ＭＳ 明朝" w:hAnsi="ＭＳ 明朝" w:hint="eastAsia"/>
          <w:noProof/>
          <w:color w:val="000000" w:themeColor="text1"/>
          <w:sz w:val="22"/>
          <w:szCs w:val="22"/>
        </w:rPr>
        <w:t>の</w:t>
      </w:r>
      <w:r w:rsidR="009E331F">
        <w:rPr>
          <w:rFonts w:ascii="ＭＳ 明朝" w:hAnsi="ＭＳ 明朝" w:hint="eastAsia"/>
          <w:noProof/>
          <w:color w:val="000000" w:themeColor="text1"/>
          <w:sz w:val="22"/>
          <w:szCs w:val="22"/>
        </w:rPr>
        <w:t>7</w:t>
      </w:r>
      <w:r w:rsidRPr="00252ECA">
        <w:rPr>
          <w:rFonts w:ascii="ＭＳ 明朝" w:hAnsi="ＭＳ 明朝" w:hint="eastAsia"/>
          <w:noProof/>
          <w:color w:val="000000" w:themeColor="text1"/>
          <w:sz w:val="22"/>
          <w:szCs w:val="22"/>
        </w:rPr>
        <w:t>日前（</w:t>
      </w:r>
      <w:r w:rsidR="009E331F">
        <w:rPr>
          <w:rFonts w:ascii="ＭＳ 明朝" w:hAnsi="ＭＳ 明朝" w:hint="eastAsia"/>
          <w:noProof/>
          <w:color w:val="000000" w:themeColor="text1"/>
          <w:sz w:val="22"/>
          <w:szCs w:val="22"/>
        </w:rPr>
        <w:t>1</w:t>
      </w:r>
      <w:r w:rsidRPr="00252ECA">
        <w:rPr>
          <w:rFonts w:ascii="ＭＳ 明朝" w:hAnsi="ＭＳ 明朝" w:hint="eastAsia"/>
          <w:noProof/>
          <w:color w:val="000000" w:themeColor="text1"/>
          <w:sz w:val="22"/>
          <w:szCs w:val="22"/>
        </w:rPr>
        <w:t>週前の同じ曜日）の</w:t>
      </w:r>
      <w:r w:rsidR="009E331F">
        <w:rPr>
          <w:rFonts w:ascii="ＭＳ 明朝" w:hAnsi="ＭＳ 明朝" w:hint="eastAsia"/>
          <w:noProof/>
          <w:color w:val="000000" w:themeColor="text1"/>
          <w:sz w:val="22"/>
          <w:szCs w:val="22"/>
        </w:rPr>
        <w:t>17</w:t>
      </w:r>
      <w:r w:rsidRPr="00252ECA">
        <w:rPr>
          <w:rFonts w:ascii="ＭＳ 明朝" w:hAnsi="ＭＳ 明朝" w:hint="eastAsia"/>
          <w:noProof/>
          <w:color w:val="000000" w:themeColor="text1"/>
          <w:sz w:val="22"/>
          <w:szCs w:val="22"/>
        </w:rPr>
        <w:t>時となります。</w:t>
      </w:r>
    </w:p>
    <w:p w14:paraId="70924F6C" w14:textId="77777777" w:rsidR="00FE0162" w:rsidRPr="00305BD1" w:rsidRDefault="00FE0162"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bookmarkStart w:id="13" w:name="_Hlk38437508"/>
    </w:p>
    <w:p w14:paraId="37FDE4E9" w14:textId="77777777" w:rsidR="00FE0162" w:rsidRPr="00305BD1" w:rsidRDefault="00FE0162" w:rsidP="00FE0162">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r w:rsidRPr="00305BD1">
        <w:rPr>
          <w:rFonts w:asciiTheme="majorEastAsia" w:eastAsiaTheme="majorEastAsia" w:hAnsiTheme="majorEastAsia" w:hint="eastAsia"/>
          <w:color w:val="000000"/>
          <w:sz w:val="22"/>
          <w:szCs w:val="22"/>
        </w:rPr>
        <w:t>【個人情報の取り扱い】</w:t>
      </w:r>
    </w:p>
    <w:p w14:paraId="22439018" w14:textId="77777777" w:rsidR="00FE0162" w:rsidRPr="00305BD1" w:rsidRDefault="00FE0162" w:rsidP="00FE0162">
      <w:pPr>
        <w:tabs>
          <w:tab w:val="left" w:pos="840"/>
          <w:tab w:val="left" w:pos="1680"/>
          <w:tab w:val="left" w:pos="2520"/>
          <w:tab w:val="left" w:pos="3360"/>
          <w:tab w:val="left" w:pos="4200"/>
          <w:tab w:val="left" w:pos="5040"/>
          <w:tab w:val="left" w:pos="5880"/>
          <w:tab w:val="left" w:pos="8895"/>
        </w:tabs>
        <w:rPr>
          <w:rFonts w:asciiTheme="minorEastAsia" w:eastAsiaTheme="minorEastAsia" w:hAnsiTheme="minorEastAsia"/>
          <w:color w:val="000000"/>
          <w:sz w:val="22"/>
          <w:szCs w:val="22"/>
        </w:rPr>
      </w:pPr>
      <w:r w:rsidRPr="00305BD1">
        <w:rPr>
          <w:rFonts w:asciiTheme="minorEastAsia" w:eastAsiaTheme="minorEastAsia" w:hAnsiTheme="minorEastAsia" w:hint="eastAsia"/>
          <w:color w:val="000000"/>
          <w:sz w:val="22"/>
          <w:szCs w:val="22"/>
        </w:rPr>
        <w:t xml:space="preserve">（１） </w:t>
      </w:r>
      <w:r>
        <w:rPr>
          <w:rFonts w:asciiTheme="minorEastAsia" w:eastAsiaTheme="minorEastAsia" w:hAnsiTheme="minorEastAsia" w:hint="eastAsia"/>
          <w:color w:val="000000"/>
          <w:sz w:val="22"/>
          <w:szCs w:val="22"/>
        </w:rPr>
        <w:t>受講</w:t>
      </w:r>
      <w:r w:rsidRPr="00305BD1">
        <w:rPr>
          <w:rFonts w:asciiTheme="minorEastAsia" w:eastAsiaTheme="minorEastAsia" w:hAnsiTheme="minorEastAsia" w:hint="eastAsia"/>
          <w:color w:val="000000"/>
          <w:sz w:val="22"/>
          <w:szCs w:val="22"/>
        </w:rPr>
        <w:t>申込書に記載されている個人情報は研修の目的のみに使用します。</w:t>
      </w:r>
    </w:p>
    <w:p w14:paraId="14FBAD35" w14:textId="3C99FC86" w:rsidR="00FE0162" w:rsidRPr="00305BD1" w:rsidRDefault="00FE0162" w:rsidP="00FE0162">
      <w:pPr>
        <w:tabs>
          <w:tab w:val="left" w:pos="840"/>
          <w:tab w:val="left" w:pos="1680"/>
          <w:tab w:val="left" w:pos="2520"/>
          <w:tab w:val="left" w:pos="3360"/>
          <w:tab w:val="left" w:pos="4200"/>
          <w:tab w:val="left" w:pos="5040"/>
          <w:tab w:val="left" w:pos="5880"/>
          <w:tab w:val="left" w:pos="8895"/>
        </w:tabs>
        <w:rPr>
          <w:rFonts w:asciiTheme="minorEastAsia" w:eastAsiaTheme="minorEastAsia" w:hAnsiTheme="minorEastAsia"/>
          <w:color w:val="000000"/>
          <w:sz w:val="22"/>
          <w:szCs w:val="22"/>
        </w:rPr>
      </w:pPr>
      <w:r w:rsidRPr="00305BD1">
        <w:rPr>
          <w:rFonts w:asciiTheme="minorEastAsia" w:eastAsiaTheme="minorEastAsia" w:hAnsiTheme="minorEastAsia" w:hint="eastAsia"/>
          <w:color w:val="000000"/>
          <w:sz w:val="22"/>
          <w:szCs w:val="22"/>
        </w:rPr>
        <w:t>（２） 研修の内容によって</w:t>
      </w:r>
      <w:r w:rsidR="001A4DF7">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受講者</w:t>
      </w:r>
      <w:r w:rsidRPr="00305BD1">
        <w:rPr>
          <w:rFonts w:asciiTheme="minorEastAsia" w:eastAsiaTheme="minorEastAsia" w:hAnsiTheme="minorEastAsia" w:hint="eastAsia"/>
          <w:color w:val="000000"/>
          <w:sz w:val="22"/>
          <w:szCs w:val="22"/>
        </w:rPr>
        <w:t>名簿に名前・所属・職名を掲載し</w:t>
      </w:r>
      <w:r>
        <w:rPr>
          <w:rFonts w:asciiTheme="minorEastAsia" w:eastAsiaTheme="minorEastAsia" w:hAnsiTheme="minorEastAsia" w:hint="eastAsia"/>
          <w:color w:val="000000"/>
          <w:sz w:val="22"/>
          <w:szCs w:val="22"/>
        </w:rPr>
        <w:t>配付</w:t>
      </w:r>
      <w:r w:rsidRPr="00305BD1">
        <w:rPr>
          <w:rFonts w:asciiTheme="minorEastAsia" w:eastAsiaTheme="minorEastAsia" w:hAnsiTheme="minorEastAsia" w:hint="eastAsia"/>
          <w:color w:val="000000"/>
          <w:sz w:val="22"/>
          <w:szCs w:val="22"/>
        </w:rPr>
        <w:t>する場合があります。</w:t>
      </w:r>
    </w:p>
    <w:p w14:paraId="16307E7B" w14:textId="7E8745D0" w:rsidR="00006D70" w:rsidRDefault="00006D70">
      <w:pPr>
        <w:widowControl/>
        <w:jc w:val="left"/>
        <w:rPr>
          <w:rFonts w:asciiTheme="majorEastAsia" w:eastAsiaTheme="majorEastAsia" w:hAnsiTheme="majorEastAsia"/>
          <w:color w:val="000000"/>
          <w:sz w:val="22"/>
          <w:szCs w:val="22"/>
        </w:rPr>
      </w:pPr>
    </w:p>
    <w:p w14:paraId="6BAE6887" w14:textId="77777777" w:rsidR="009E513F" w:rsidRPr="00305BD1" w:rsidRDefault="009E513F" w:rsidP="009E513F">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bookmarkStart w:id="14" w:name="_Hlk40167834"/>
      <w:r w:rsidRPr="00305BD1">
        <w:rPr>
          <w:rFonts w:asciiTheme="majorEastAsia" w:eastAsiaTheme="majorEastAsia" w:hAnsiTheme="majorEastAsia" w:hint="eastAsia"/>
          <w:color w:val="000000"/>
          <w:sz w:val="22"/>
          <w:szCs w:val="22"/>
        </w:rPr>
        <w:t>【会場までの交通手段】</w:t>
      </w:r>
    </w:p>
    <w:p w14:paraId="1CECE1AE" w14:textId="7E505791" w:rsidR="009E513F" w:rsidRDefault="009E513F" w:rsidP="009E513F">
      <w:pPr>
        <w:tabs>
          <w:tab w:val="left" w:pos="840"/>
          <w:tab w:val="left" w:pos="1680"/>
          <w:tab w:val="left" w:pos="2520"/>
          <w:tab w:val="left" w:pos="3360"/>
          <w:tab w:val="left" w:pos="4200"/>
          <w:tab w:val="left" w:pos="5040"/>
          <w:tab w:val="left" w:pos="5880"/>
          <w:tab w:val="left" w:pos="8895"/>
        </w:tabs>
        <w:rPr>
          <w:rFonts w:asciiTheme="minorEastAsia" w:eastAsiaTheme="minorEastAsia" w:hAnsiTheme="minorEastAsia"/>
          <w:color w:val="000000"/>
          <w:sz w:val="22"/>
          <w:szCs w:val="22"/>
        </w:rPr>
      </w:pPr>
      <w:r w:rsidRPr="00305BD1">
        <w:rPr>
          <w:rFonts w:asciiTheme="minorEastAsia" w:eastAsiaTheme="minorEastAsia" w:hAnsiTheme="minorEastAsia" w:hint="eastAsia"/>
          <w:color w:val="000000"/>
          <w:sz w:val="22"/>
          <w:szCs w:val="22"/>
        </w:rPr>
        <w:t xml:space="preserve">　会場の駐車場は確保できませんので</w:t>
      </w:r>
      <w:r w:rsidR="001A4DF7">
        <w:rPr>
          <w:rFonts w:asciiTheme="minorEastAsia" w:eastAsiaTheme="minorEastAsia" w:hAnsiTheme="minorEastAsia" w:hint="eastAsia"/>
          <w:color w:val="000000"/>
          <w:sz w:val="22"/>
          <w:szCs w:val="22"/>
        </w:rPr>
        <w:t>、</w:t>
      </w:r>
      <w:r w:rsidRPr="00305BD1">
        <w:rPr>
          <w:rFonts w:asciiTheme="minorEastAsia" w:eastAsiaTheme="minorEastAsia" w:hAnsiTheme="minorEastAsia" w:hint="eastAsia"/>
          <w:color w:val="000000"/>
          <w:sz w:val="22"/>
          <w:szCs w:val="22"/>
        </w:rPr>
        <w:t>公共交通機関を利用してください。</w:t>
      </w:r>
    </w:p>
    <w:p w14:paraId="469A9392" w14:textId="467F8D9E" w:rsidR="009E513F" w:rsidRPr="00252ECA" w:rsidRDefault="009E513F" w:rsidP="009E513F">
      <w:pPr>
        <w:tabs>
          <w:tab w:val="left" w:pos="840"/>
          <w:tab w:val="left" w:pos="1680"/>
          <w:tab w:val="left" w:pos="2520"/>
          <w:tab w:val="left" w:pos="3360"/>
          <w:tab w:val="left" w:pos="4200"/>
          <w:tab w:val="left" w:pos="5040"/>
          <w:tab w:val="left" w:pos="5880"/>
          <w:tab w:val="left" w:pos="8895"/>
        </w:tabs>
        <w:ind w:leftChars="100" w:left="430" w:hangingChars="100" w:hanging="220"/>
        <w:rPr>
          <w:rFonts w:asciiTheme="minorEastAsia" w:eastAsiaTheme="minorEastAsia" w:hAnsiTheme="minorEastAsia"/>
          <w:color w:val="000000" w:themeColor="text1"/>
          <w:sz w:val="22"/>
          <w:szCs w:val="22"/>
          <w:shd w:val="pct15" w:color="auto" w:fill="FFFFFF"/>
        </w:rPr>
      </w:pPr>
      <w:r w:rsidRPr="00252ECA">
        <w:rPr>
          <w:rFonts w:asciiTheme="minorEastAsia" w:eastAsiaTheme="minorEastAsia" w:hAnsiTheme="minorEastAsia" w:hint="eastAsia"/>
          <w:color w:val="000000" w:themeColor="text1"/>
          <w:sz w:val="22"/>
          <w:szCs w:val="22"/>
        </w:rPr>
        <w:t>※広島県社会福祉会館の駐車場は</w:t>
      </w:r>
      <w:r w:rsidR="001A4DF7" w:rsidRPr="00252ECA">
        <w:rPr>
          <w:rFonts w:asciiTheme="minorEastAsia" w:eastAsiaTheme="minorEastAsia" w:hAnsiTheme="minorEastAsia" w:hint="eastAsia"/>
          <w:color w:val="000000" w:themeColor="text1"/>
          <w:sz w:val="22"/>
          <w:szCs w:val="22"/>
        </w:rPr>
        <w:t>、</w:t>
      </w:r>
      <w:r w:rsidRPr="00252ECA">
        <w:rPr>
          <w:rFonts w:asciiTheme="minorEastAsia" w:eastAsiaTheme="minorEastAsia" w:hAnsiTheme="minorEastAsia" w:hint="eastAsia"/>
          <w:color w:val="000000" w:themeColor="text1"/>
          <w:sz w:val="22"/>
          <w:szCs w:val="22"/>
        </w:rPr>
        <w:t>研修受講者の長時間利用ができませんので</w:t>
      </w:r>
      <w:r w:rsidR="001A4DF7" w:rsidRPr="00252ECA">
        <w:rPr>
          <w:rFonts w:asciiTheme="minorEastAsia" w:eastAsiaTheme="minorEastAsia" w:hAnsiTheme="minorEastAsia" w:hint="eastAsia"/>
          <w:color w:val="000000" w:themeColor="text1"/>
          <w:sz w:val="22"/>
          <w:szCs w:val="22"/>
        </w:rPr>
        <w:t>、</w:t>
      </w:r>
      <w:r w:rsidRPr="00252ECA">
        <w:rPr>
          <w:rFonts w:asciiTheme="minorEastAsia" w:eastAsiaTheme="minorEastAsia" w:hAnsiTheme="minorEastAsia" w:hint="eastAsia"/>
          <w:color w:val="000000" w:themeColor="text1"/>
          <w:sz w:val="22"/>
          <w:szCs w:val="22"/>
        </w:rPr>
        <w:t>車で来場の場合</w:t>
      </w:r>
      <w:r w:rsidR="001A4DF7" w:rsidRPr="00252ECA">
        <w:rPr>
          <w:rFonts w:asciiTheme="minorEastAsia" w:eastAsiaTheme="minorEastAsia" w:hAnsiTheme="minorEastAsia" w:hint="eastAsia"/>
          <w:color w:val="000000" w:themeColor="text1"/>
          <w:sz w:val="22"/>
          <w:szCs w:val="22"/>
        </w:rPr>
        <w:t>、</w:t>
      </w:r>
      <w:r w:rsidRPr="00252ECA">
        <w:rPr>
          <w:rFonts w:asciiTheme="minorEastAsia" w:eastAsiaTheme="minorEastAsia" w:hAnsiTheme="minorEastAsia" w:hint="eastAsia"/>
          <w:color w:val="000000" w:themeColor="text1"/>
          <w:sz w:val="22"/>
          <w:szCs w:val="22"/>
        </w:rPr>
        <w:t>最寄りの有料駐車場を利用してください。</w:t>
      </w:r>
    </w:p>
    <w:bookmarkEnd w:id="13"/>
    <w:bookmarkEnd w:id="14"/>
    <w:p w14:paraId="6BE63A3B" w14:textId="77777777" w:rsidR="00FF56C0" w:rsidRDefault="00FF56C0"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p>
    <w:p w14:paraId="1EBC215E" w14:textId="5A0E2675" w:rsidR="00105266" w:rsidRDefault="00FF56C0"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 w:val="22"/>
          <w:szCs w:val="22"/>
        </w:rPr>
      </w:pPr>
      <w:r w:rsidRPr="00DB3BA1">
        <w:rPr>
          <w:noProof/>
        </w:rPr>
        <mc:AlternateContent>
          <mc:Choice Requires="wps">
            <w:drawing>
              <wp:anchor distT="0" distB="0" distL="114300" distR="114300" simplePos="0" relativeHeight="251655168" behindDoc="0" locked="0" layoutInCell="1" allowOverlap="1" wp14:anchorId="6381B9F5" wp14:editId="3635B5E8">
                <wp:simplePos x="0" y="0"/>
                <wp:positionH relativeFrom="column">
                  <wp:posOffset>1885950</wp:posOffset>
                </wp:positionH>
                <wp:positionV relativeFrom="paragraph">
                  <wp:posOffset>128905</wp:posOffset>
                </wp:positionV>
                <wp:extent cx="2267585" cy="561340"/>
                <wp:effectExtent l="0" t="0" r="18415" b="10160"/>
                <wp:wrapNone/>
                <wp:docPr id="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7585" cy="561340"/>
                        </a:xfrm>
                        <a:prstGeom prst="roundRect">
                          <a:avLst/>
                        </a:prstGeom>
                        <a:solidFill>
                          <a:schemeClr val="bg1">
                            <a:lumMod val="95000"/>
                          </a:schemeClr>
                        </a:solidFill>
                        <a:ln w="9525" cap="flat" cmpd="sng" algn="ctr">
                          <a:solidFill>
                            <a:schemeClr val="tx1"/>
                          </a:solidFill>
                          <a:prstDash val="solid"/>
                        </a:ln>
                        <a:effectLst/>
                      </wps:spPr>
                      <wps:txbx>
                        <w:txbxContent>
                          <w:p w14:paraId="3FAE86AF" w14:textId="77777777" w:rsidR="00A501F6" w:rsidRPr="00B40BCF" w:rsidRDefault="00A501F6" w:rsidP="00A501F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研修会場案内図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81B9F5" id="_x0000_s1029" style="position:absolute;left:0;text-align:left;margin-left:148.5pt;margin-top:10.15pt;width:178.55pt;height:4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" fillcolor="#f2f2f2 [3052]" strokecolor="black [3213]">
                <v:path arrowok="t"/>
                <v:textbox>
                  <w:txbxContent>
                    <w:p w14:paraId="3FAE86AF" w14:textId="77777777" w:rsidR="00A501F6" w:rsidRPr="00B40BCF" w:rsidRDefault="00A501F6" w:rsidP="00A501F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研修会場案内図</w:t>
                      </w:r>
                    </w:p>
                  </w:txbxContent>
                </v:textbox>
              </v:roundrect>
            </w:pict>
          </mc:Fallback>
        </mc:AlternateContent>
      </w:r>
    </w:p>
    <w:p w14:paraId="14FC74E0" w14:textId="6DAFF6B6" w:rsidR="00A501F6" w:rsidRPr="00673098" w:rsidRDefault="00A501F6"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Cs w:val="21"/>
        </w:rPr>
      </w:pPr>
    </w:p>
    <w:p w14:paraId="341C8147" w14:textId="535A33EB" w:rsidR="00A501F6" w:rsidRDefault="00A501F6"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Cs w:val="21"/>
        </w:rPr>
      </w:pPr>
    </w:p>
    <w:p w14:paraId="253813B0" w14:textId="77777777" w:rsidR="00FF56C0" w:rsidRDefault="00FF56C0"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Cs w:val="21"/>
        </w:rPr>
      </w:pPr>
    </w:p>
    <w:p w14:paraId="44985AB5" w14:textId="7A54E091" w:rsidR="00A501F6" w:rsidRDefault="00926999"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Cs w:val="21"/>
        </w:rPr>
      </w:pPr>
      <w:r w:rsidRPr="007E15CE">
        <w:rPr>
          <w:rFonts w:asciiTheme="majorEastAsia" w:eastAsiaTheme="majorEastAsia" w:hAnsiTheme="majorEastAsia" w:hint="eastAsia"/>
          <w:noProof/>
          <w:color w:val="000000"/>
          <w:szCs w:val="21"/>
        </w:rPr>
        <w:drawing>
          <wp:anchor distT="0" distB="0" distL="114300" distR="114300" simplePos="0" relativeHeight="251661312" behindDoc="0" locked="0" layoutInCell="1" allowOverlap="1" wp14:anchorId="51965939" wp14:editId="624F7506">
            <wp:simplePos x="0" y="0"/>
            <wp:positionH relativeFrom="column">
              <wp:posOffset>3540760</wp:posOffset>
            </wp:positionH>
            <wp:positionV relativeFrom="paragraph">
              <wp:posOffset>154305</wp:posOffset>
            </wp:positionV>
            <wp:extent cx="2657475" cy="2143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8">
                      <a:extLst>
                        <a:ext uri="{28A0092B-C50C-407E-A947-70E740481C1C}">
                          <a14:useLocalDpi xmlns:a14="http://schemas.microsoft.com/office/drawing/2010/main" val="0"/>
                        </a:ext>
                      </a:extLst>
                    </a:blip>
                    <a:srcRect t="55152" r="10853"/>
                    <a:stretch/>
                  </pic:blipFill>
                  <pic:spPr bwMode="auto">
                    <a:xfrm>
                      <a:off x="0" y="0"/>
                      <a:ext cx="2657475"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DCAA65" w14:textId="1639DEDA" w:rsidR="00A501F6" w:rsidRDefault="00926999" w:rsidP="00A501F6">
      <w:pPr>
        <w:tabs>
          <w:tab w:val="left" w:pos="840"/>
          <w:tab w:val="left" w:pos="1680"/>
          <w:tab w:val="left" w:pos="2520"/>
          <w:tab w:val="left" w:pos="3360"/>
          <w:tab w:val="left" w:pos="4200"/>
          <w:tab w:val="left" w:pos="5040"/>
          <w:tab w:val="left" w:pos="5880"/>
          <w:tab w:val="left" w:pos="8895"/>
        </w:tabs>
        <w:jc w:val="center"/>
        <w:rPr>
          <w:rFonts w:asciiTheme="majorEastAsia" w:eastAsiaTheme="majorEastAsia" w:hAnsiTheme="majorEastAsia"/>
          <w:color w:val="000000"/>
          <w:szCs w:val="21"/>
        </w:rPr>
      </w:pPr>
      <w:r w:rsidRPr="007E15CE">
        <w:rPr>
          <w:rFonts w:asciiTheme="majorEastAsia" w:eastAsiaTheme="majorEastAsia" w:hAnsiTheme="majorEastAsia" w:hint="eastAsia"/>
          <w:noProof/>
          <w:color w:val="000000"/>
          <w:szCs w:val="21"/>
        </w:rPr>
        <w:drawing>
          <wp:anchor distT="0" distB="0" distL="114300" distR="114300" simplePos="0" relativeHeight="251658240" behindDoc="0" locked="0" layoutInCell="1" allowOverlap="1" wp14:anchorId="490E5253" wp14:editId="7E35345D">
            <wp:simplePos x="0" y="0"/>
            <wp:positionH relativeFrom="margin">
              <wp:align>left</wp:align>
            </wp:positionH>
            <wp:positionV relativeFrom="paragraph">
              <wp:posOffset>5715</wp:posOffset>
            </wp:positionV>
            <wp:extent cx="3544498" cy="23050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8">
                      <a:extLst>
                        <a:ext uri="{28A0092B-C50C-407E-A947-70E740481C1C}">
                          <a14:useLocalDpi xmlns:a14="http://schemas.microsoft.com/office/drawing/2010/main" val="0"/>
                        </a:ext>
                      </a:extLst>
                    </a:blip>
                    <a:srcRect b="47029"/>
                    <a:stretch/>
                  </pic:blipFill>
                  <pic:spPr bwMode="auto">
                    <a:xfrm>
                      <a:off x="0" y="0"/>
                      <a:ext cx="3544498" cy="230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9"/>
    <w:p w14:paraId="73143638" w14:textId="7F42C5E3" w:rsidR="00DB3BA1" w:rsidRPr="001B5176" w:rsidRDefault="00DB3BA1" w:rsidP="00A501F6">
      <w:pPr>
        <w:tabs>
          <w:tab w:val="left" w:pos="840"/>
          <w:tab w:val="left" w:pos="1680"/>
          <w:tab w:val="left" w:pos="2520"/>
          <w:tab w:val="left" w:pos="3360"/>
          <w:tab w:val="left" w:pos="4200"/>
          <w:tab w:val="left" w:pos="5040"/>
          <w:tab w:val="left" w:pos="5880"/>
          <w:tab w:val="left" w:pos="8895"/>
        </w:tabs>
        <w:rPr>
          <w:rFonts w:asciiTheme="majorEastAsia" w:eastAsiaTheme="majorEastAsia" w:hAnsiTheme="majorEastAsia"/>
          <w:color w:val="000000"/>
          <w:szCs w:val="21"/>
        </w:rPr>
      </w:pPr>
    </w:p>
    <w:sectPr w:rsidR="00DB3BA1" w:rsidRPr="001B5176" w:rsidSect="00FF56C0">
      <w:type w:val="continuous"/>
      <w:pgSz w:w="11906" w:h="16838" w:code="9"/>
      <w:pgMar w:top="851" w:right="964" w:bottom="624" w:left="964" w:header="397" w:footer="284"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2852" w14:textId="77777777" w:rsidR="00BC0587" w:rsidRDefault="00BC0587" w:rsidP="0022578E">
      <w:r>
        <w:separator/>
      </w:r>
    </w:p>
  </w:endnote>
  <w:endnote w:type="continuationSeparator" w:id="0">
    <w:p w14:paraId="5D37D40F" w14:textId="77777777" w:rsidR="00BC0587" w:rsidRDefault="00BC0587" w:rsidP="0022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7D91" w14:textId="77777777" w:rsidR="00BC0587" w:rsidRDefault="00BC0587" w:rsidP="0022578E">
      <w:r>
        <w:separator/>
      </w:r>
    </w:p>
  </w:footnote>
  <w:footnote w:type="continuationSeparator" w:id="0">
    <w:p w14:paraId="6CDA9B74" w14:textId="77777777" w:rsidR="00BC0587" w:rsidRDefault="00BC0587" w:rsidP="0022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5C85"/>
    <w:multiLevelType w:val="hybridMultilevel"/>
    <w:tmpl w:val="99E687FE"/>
    <w:lvl w:ilvl="0" w:tplc="CC5C7EB6">
      <w:start w:val="2"/>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 w15:restartNumberingAfterBreak="0">
    <w:nsid w:val="32774275"/>
    <w:multiLevelType w:val="hybridMultilevel"/>
    <w:tmpl w:val="A68A9DD6"/>
    <w:lvl w:ilvl="0" w:tplc="BB3EBA54">
      <w:start w:val="1"/>
      <w:numFmt w:val="decimalFullWidth"/>
      <w:lvlText w:val="（%1）"/>
      <w:lvlJc w:val="left"/>
      <w:pPr>
        <w:ind w:left="1360" w:hanging="72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3D4245A8"/>
    <w:multiLevelType w:val="hybridMultilevel"/>
    <w:tmpl w:val="10CE2B2C"/>
    <w:lvl w:ilvl="0" w:tplc="899A52A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D25FBD"/>
    <w:multiLevelType w:val="hybridMultilevel"/>
    <w:tmpl w:val="E1BC8642"/>
    <w:lvl w:ilvl="0" w:tplc="8138B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9108DB"/>
    <w:multiLevelType w:val="singleLevel"/>
    <w:tmpl w:val="B356A03C"/>
    <w:lvl w:ilvl="0">
      <w:start w:val="2"/>
      <w:numFmt w:val="bullet"/>
      <w:lvlText w:val="※"/>
      <w:lvlJc w:val="left"/>
      <w:pPr>
        <w:tabs>
          <w:tab w:val="num" w:pos="1470"/>
        </w:tabs>
        <w:ind w:left="1470" w:hanging="210"/>
      </w:pPr>
      <w:rPr>
        <w:rFonts w:ascii="HG丸ｺﾞｼｯｸM-PRO" w:eastAsia="HG丸ｺﾞｼｯｸM-PRO" w:hAnsi="Times New Roman" w:hint="eastAsia"/>
      </w:rPr>
    </w:lvl>
  </w:abstractNum>
  <w:num w:numId="1" w16cid:durableId="1604806242">
    <w:abstractNumId w:val="3"/>
  </w:num>
  <w:num w:numId="2" w16cid:durableId="2032565805">
    <w:abstractNumId w:val="4"/>
  </w:num>
  <w:num w:numId="3" w16cid:durableId="564487987">
    <w:abstractNumId w:val="2"/>
  </w:num>
  <w:num w:numId="4" w16cid:durableId="1106383474">
    <w:abstractNumId w:val="0"/>
  </w:num>
  <w:num w:numId="5" w16cid:durableId="95979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A5"/>
    <w:rsid w:val="000011CF"/>
    <w:rsid w:val="0000496E"/>
    <w:rsid w:val="00005F00"/>
    <w:rsid w:val="00006B4D"/>
    <w:rsid w:val="00006D70"/>
    <w:rsid w:val="000070F9"/>
    <w:rsid w:val="00007353"/>
    <w:rsid w:val="00007891"/>
    <w:rsid w:val="00007C27"/>
    <w:rsid w:val="00010348"/>
    <w:rsid w:val="00010B9D"/>
    <w:rsid w:val="0001242A"/>
    <w:rsid w:val="00013905"/>
    <w:rsid w:val="00014B15"/>
    <w:rsid w:val="00014F77"/>
    <w:rsid w:val="00015F69"/>
    <w:rsid w:val="00016DCA"/>
    <w:rsid w:val="0002418D"/>
    <w:rsid w:val="00030039"/>
    <w:rsid w:val="00034037"/>
    <w:rsid w:val="0003690D"/>
    <w:rsid w:val="00036A33"/>
    <w:rsid w:val="000379EF"/>
    <w:rsid w:val="000401C5"/>
    <w:rsid w:val="00040597"/>
    <w:rsid w:val="000406E8"/>
    <w:rsid w:val="000408D9"/>
    <w:rsid w:val="000448AA"/>
    <w:rsid w:val="00044D71"/>
    <w:rsid w:val="0005072A"/>
    <w:rsid w:val="000509DF"/>
    <w:rsid w:val="00051B32"/>
    <w:rsid w:val="00053765"/>
    <w:rsid w:val="000561B5"/>
    <w:rsid w:val="00057FDA"/>
    <w:rsid w:val="00061B54"/>
    <w:rsid w:val="000644B1"/>
    <w:rsid w:val="00064AD1"/>
    <w:rsid w:val="00064BED"/>
    <w:rsid w:val="000704DD"/>
    <w:rsid w:val="000718C3"/>
    <w:rsid w:val="000729D2"/>
    <w:rsid w:val="000737D5"/>
    <w:rsid w:val="00080EDA"/>
    <w:rsid w:val="00081AB2"/>
    <w:rsid w:val="00084204"/>
    <w:rsid w:val="000847F5"/>
    <w:rsid w:val="00091A36"/>
    <w:rsid w:val="00093EEA"/>
    <w:rsid w:val="00097FCC"/>
    <w:rsid w:val="000A35DB"/>
    <w:rsid w:val="000A4C22"/>
    <w:rsid w:val="000A53E2"/>
    <w:rsid w:val="000A58CC"/>
    <w:rsid w:val="000A6373"/>
    <w:rsid w:val="000A71DB"/>
    <w:rsid w:val="000A7788"/>
    <w:rsid w:val="000B3726"/>
    <w:rsid w:val="000B4977"/>
    <w:rsid w:val="000B55BA"/>
    <w:rsid w:val="000B644A"/>
    <w:rsid w:val="000B6E00"/>
    <w:rsid w:val="000C0513"/>
    <w:rsid w:val="000C0E96"/>
    <w:rsid w:val="000C49F8"/>
    <w:rsid w:val="000C7253"/>
    <w:rsid w:val="000D028F"/>
    <w:rsid w:val="000D0ED4"/>
    <w:rsid w:val="000D3847"/>
    <w:rsid w:val="000D5E3B"/>
    <w:rsid w:val="000E0459"/>
    <w:rsid w:val="000E093B"/>
    <w:rsid w:val="000E103E"/>
    <w:rsid w:val="000E1C4C"/>
    <w:rsid w:val="000E3984"/>
    <w:rsid w:val="000E528C"/>
    <w:rsid w:val="000E5B3D"/>
    <w:rsid w:val="000E5CD6"/>
    <w:rsid w:val="000E72F1"/>
    <w:rsid w:val="000E73E1"/>
    <w:rsid w:val="000E7AB9"/>
    <w:rsid w:val="000F0779"/>
    <w:rsid w:val="000F147E"/>
    <w:rsid w:val="000F3398"/>
    <w:rsid w:val="000F6A50"/>
    <w:rsid w:val="000F7FF5"/>
    <w:rsid w:val="00100931"/>
    <w:rsid w:val="00101B90"/>
    <w:rsid w:val="00103007"/>
    <w:rsid w:val="001042BE"/>
    <w:rsid w:val="001050CE"/>
    <w:rsid w:val="00105266"/>
    <w:rsid w:val="00106A00"/>
    <w:rsid w:val="00110F74"/>
    <w:rsid w:val="0011113B"/>
    <w:rsid w:val="00112789"/>
    <w:rsid w:val="0011486E"/>
    <w:rsid w:val="00117918"/>
    <w:rsid w:val="00120B4D"/>
    <w:rsid w:val="00122B19"/>
    <w:rsid w:val="001320EA"/>
    <w:rsid w:val="001323F7"/>
    <w:rsid w:val="001363CB"/>
    <w:rsid w:val="0014095A"/>
    <w:rsid w:val="0014185E"/>
    <w:rsid w:val="00141C31"/>
    <w:rsid w:val="001435F7"/>
    <w:rsid w:val="00143FC6"/>
    <w:rsid w:val="00144A4C"/>
    <w:rsid w:val="00145313"/>
    <w:rsid w:val="001509C1"/>
    <w:rsid w:val="001532BF"/>
    <w:rsid w:val="00153A56"/>
    <w:rsid w:val="00156FB8"/>
    <w:rsid w:val="00157B72"/>
    <w:rsid w:val="00160419"/>
    <w:rsid w:val="001625C2"/>
    <w:rsid w:val="00163832"/>
    <w:rsid w:val="001645E5"/>
    <w:rsid w:val="0016460C"/>
    <w:rsid w:val="00165BF0"/>
    <w:rsid w:val="00166D9D"/>
    <w:rsid w:val="001670CE"/>
    <w:rsid w:val="0017034F"/>
    <w:rsid w:val="00174EFC"/>
    <w:rsid w:val="00177C1D"/>
    <w:rsid w:val="001806BC"/>
    <w:rsid w:val="00181D27"/>
    <w:rsid w:val="00183B05"/>
    <w:rsid w:val="00184C57"/>
    <w:rsid w:val="00184EEA"/>
    <w:rsid w:val="00187752"/>
    <w:rsid w:val="00190DE0"/>
    <w:rsid w:val="00192059"/>
    <w:rsid w:val="00192AF8"/>
    <w:rsid w:val="00194C87"/>
    <w:rsid w:val="001A0E16"/>
    <w:rsid w:val="001A2D3F"/>
    <w:rsid w:val="001A30AD"/>
    <w:rsid w:val="001A3BED"/>
    <w:rsid w:val="001A419A"/>
    <w:rsid w:val="001A4DF7"/>
    <w:rsid w:val="001A550E"/>
    <w:rsid w:val="001A6CC5"/>
    <w:rsid w:val="001B0F47"/>
    <w:rsid w:val="001B1A30"/>
    <w:rsid w:val="001B5176"/>
    <w:rsid w:val="001B7269"/>
    <w:rsid w:val="001C0FFB"/>
    <w:rsid w:val="001C1730"/>
    <w:rsid w:val="001C255B"/>
    <w:rsid w:val="001C2EC8"/>
    <w:rsid w:val="001C4668"/>
    <w:rsid w:val="001C4EBF"/>
    <w:rsid w:val="001D14F9"/>
    <w:rsid w:val="001D1AF8"/>
    <w:rsid w:val="001D3505"/>
    <w:rsid w:val="001D5810"/>
    <w:rsid w:val="001D72D3"/>
    <w:rsid w:val="001E2A57"/>
    <w:rsid w:val="001E3106"/>
    <w:rsid w:val="001F11C8"/>
    <w:rsid w:val="001F3F6A"/>
    <w:rsid w:val="001F7768"/>
    <w:rsid w:val="00200790"/>
    <w:rsid w:val="00201016"/>
    <w:rsid w:val="002023F0"/>
    <w:rsid w:val="002028D8"/>
    <w:rsid w:val="00204ED8"/>
    <w:rsid w:val="00205EB3"/>
    <w:rsid w:val="002068EB"/>
    <w:rsid w:val="0021036C"/>
    <w:rsid w:val="00210CC1"/>
    <w:rsid w:val="002155D6"/>
    <w:rsid w:val="002165AC"/>
    <w:rsid w:val="0022437A"/>
    <w:rsid w:val="0022578E"/>
    <w:rsid w:val="00227F39"/>
    <w:rsid w:val="00233FC2"/>
    <w:rsid w:val="00234D75"/>
    <w:rsid w:val="00237DFA"/>
    <w:rsid w:val="00242112"/>
    <w:rsid w:val="00242427"/>
    <w:rsid w:val="00244BAE"/>
    <w:rsid w:val="0025135B"/>
    <w:rsid w:val="00252ECA"/>
    <w:rsid w:val="0025366D"/>
    <w:rsid w:val="00256A8D"/>
    <w:rsid w:val="00256B73"/>
    <w:rsid w:val="0025722B"/>
    <w:rsid w:val="00260E42"/>
    <w:rsid w:val="00263C7B"/>
    <w:rsid w:val="0026486D"/>
    <w:rsid w:val="00272546"/>
    <w:rsid w:val="0027317A"/>
    <w:rsid w:val="0027460C"/>
    <w:rsid w:val="0027523D"/>
    <w:rsid w:val="00277D0A"/>
    <w:rsid w:val="00280228"/>
    <w:rsid w:val="00283C87"/>
    <w:rsid w:val="00284FC9"/>
    <w:rsid w:val="002905C2"/>
    <w:rsid w:val="0029245F"/>
    <w:rsid w:val="002935EA"/>
    <w:rsid w:val="00293719"/>
    <w:rsid w:val="00294BBF"/>
    <w:rsid w:val="00295A37"/>
    <w:rsid w:val="00296FCC"/>
    <w:rsid w:val="00297054"/>
    <w:rsid w:val="00297808"/>
    <w:rsid w:val="002A0234"/>
    <w:rsid w:val="002A1400"/>
    <w:rsid w:val="002A27FE"/>
    <w:rsid w:val="002A43C3"/>
    <w:rsid w:val="002A5437"/>
    <w:rsid w:val="002A5635"/>
    <w:rsid w:val="002A573A"/>
    <w:rsid w:val="002A6680"/>
    <w:rsid w:val="002A7F48"/>
    <w:rsid w:val="002B0B7E"/>
    <w:rsid w:val="002B19AC"/>
    <w:rsid w:val="002B5ADD"/>
    <w:rsid w:val="002B7D70"/>
    <w:rsid w:val="002C0746"/>
    <w:rsid w:val="002C6245"/>
    <w:rsid w:val="002D07CE"/>
    <w:rsid w:val="002D0C66"/>
    <w:rsid w:val="002D15EE"/>
    <w:rsid w:val="002D2097"/>
    <w:rsid w:val="002D4EFC"/>
    <w:rsid w:val="002D59B3"/>
    <w:rsid w:val="002D71DE"/>
    <w:rsid w:val="002E03A5"/>
    <w:rsid w:val="002E4021"/>
    <w:rsid w:val="002E56D9"/>
    <w:rsid w:val="002F177D"/>
    <w:rsid w:val="002F2575"/>
    <w:rsid w:val="002F2B20"/>
    <w:rsid w:val="002F6A73"/>
    <w:rsid w:val="002F7F96"/>
    <w:rsid w:val="0030027C"/>
    <w:rsid w:val="003003BA"/>
    <w:rsid w:val="003003FC"/>
    <w:rsid w:val="003025F4"/>
    <w:rsid w:val="00302DEE"/>
    <w:rsid w:val="00303773"/>
    <w:rsid w:val="00303948"/>
    <w:rsid w:val="003055D9"/>
    <w:rsid w:val="00305840"/>
    <w:rsid w:val="00305DBE"/>
    <w:rsid w:val="0030763C"/>
    <w:rsid w:val="003076F8"/>
    <w:rsid w:val="0032168C"/>
    <w:rsid w:val="00321759"/>
    <w:rsid w:val="00321DF3"/>
    <w:rsid w:val="003264B3"/>
    <w:rsid w:val="00326D34"/>
    <w:rsid w:val="00330646"/>
    <w:rsid w:val="003325BA"/>
    <w:rsid w:val="00332ED3"/>
    <w:rsid w:val="00334A3D"/>
    <w:rsid w:val="0033585E"/>
    <w:rsid w:val="003366CA"/>
    <w:rsid w:val="00336A2D"/>
    <w:rsid w:val="00342EAE"/>
    <w:rsid w:val="00344298"/>
    <w:rsid w:val="00346EA3"/>
    <w:rsid w:val="003507E4"/>
    <w:rsid w:val="00352EA5"/>
    <w:rsid w:val="003540CF"/>
    <w:rsid w:val="00362307"/>
    <w:rsid w:val="0036287D"/>
    <w:rsid w:val="00364B88"/>
    <w:rsid w:val="003675E9"/>
    <w:rsid w:val="00373F0A"/>
    <w:rsid w:val="00375D6A"/>
    <w:rsid w:val="0037777A"/>
    <w:rsid w:val="003822DC"/>
    <w:rsid w:val="0038324C"/>
    <w:rsid w:val="00383619"/>
    <w:rsid w:val="00384DBD"/>
    <w:rsid w:val="00391EC1"/>
    <w:rsid w:val="00394E25"/>
    <w:rsid w:val="0039518C"/>
    <w:rsid w:val="00396345"/>
    <w:rsid w:val="00396EB5"/>
    <w:rsid w:val="003A37AE"/>
    <w:rsid w:val="003A464F"/>
    <w:rsid w:val="003A6733"/>
    <w:rsid w:val="003A7438"/>
    <w:rsid w:val="003B118C"/>
    <w:rsid w:val="003B25EC"/>
    <w:rsid w:val="003B5A25"/>
    <w:rsid w:val="003C05D0"/>
    <w:rsid w:val="003C1D1E"/>
    <w:rsid w:val="003C2DF9"/>
    <w:rsid w:val="003C3075"/>
    <w:rsid w:val="003C6299"/>
    <w:rsid w:val="003C6BC8"/>
    <w:rsid w:val="003D0261"/>
    <w:rsid w:val="003D216E"/>
    <w:rsid w:val="003D4DD1"/>
    <w:rsid w:val="003E1C2B"/>
    <w:rsid w:val="003E334B"/>
    <w:rsid w:val="003E5D31"/>
    <w:rsid w:val="003E66F1"/>
    <w:rsid w:val="003E73B5"/>
    <w:rsid w:val="003F11AD"/>
    <w:rsid w:val="003F2574"/>
    <w:rsid w:val="003F4755"/>
    <w:rsid w:val="003F4B94"/>
    <w:rsid w:val="003F4E8E"/>
    <w:rsid w:val="003F5A7B"/>
    <w:rsid w:val="003F63A8"/>
    <w:rsid w:val="00400A8A"/>
    <w:rsid w:val="0040134D"/>
    <w:rsid w:val="0040484A"/>
    <w:rsid w:val="00405F73"/>
    <w:rsid w:val="00406EEA"/>
    <w:rsid w:val="00407F9F"/>
    <w:rsid w:val="00410B81"/>
    <w:rsid w:val="004130D2"/>
    <w:rsid w:val="004162DC"/>
    <w:rsid w:val="00416FD1"/>
    <w:rsid w:val="00421106"/>
    <w:rsid w:val="0042113A"/>
    <w:rsid w:val="004243FD"/>
    <w:rsid w:val="00424AEC"/>
    <w:rsid w:val="00424E94"/>
    <w:rsid w:val="004268F6"/>
    <w:rsid w:val="00427556"/>
    <w:rsid w:val="004313AA"/>
    <w:rsid w:val="00433C8C"/>
    <w:rsid w:val="00435BC8"/>
    <w:rsid w:val="00436DAA"/>
    <w:rsid w:val="00437166"/>
    <w:rsid w:val="00437D02"/>
    <w:rsid w:val="00440531"/>
    <w:rsid w:val="0044064E"/>
    <w:rsid w:val="004418DD"/>
    <w:rsid w:val="00442E4E"/>
    <w:rsid w:val="00443174"/>
    <w:rsid w:val="004436FB"/>
    <w:rsid w:val="00450411"/>
    <w:rsid w:val="004504AF"/>
    <w:rsid w:val="00453DB3"/>
    <w:rsid w:val="004603C5"/>
    <w:rsid w:val="00464BFD"/>
    <w:rsid w:val="004722FC"/>
    <w:rsid w:val="00474AA5"/>
    <w:rsid w:val="00475B36"/>
    <w:rsid w:val="00476E6A"/>
    <w:rsid w:val="00480F50"/>
    <w:rsid w:val="004827BF"/>
    <w:rsid w:val="00484508"/>
    <w:rsid w:val="00486EF1"/>
    <w:rsid w:val="0049400F"/>
    <w:rsid w:val="00494E36"/>
    <w:rsid w:val="004957CA"/>
    <w:rsid w:val="0049614D"/>
    <w:rsid w:val="004A0D55"/>
    <w:rsid w:val="004A22DA"/>
    <w:rsid w:val="004A26B7"/>
    <w:rsid w:val="004A3B0D"/>
    <w:rsid w:val="004A4300"/>
    <w:rsid w:val="004A534F"/>
    <w:rsid w:val="004A6D22"/>
    <w:rsid w:val="004A73FD"/>
    <w:rsid w:val="004B2E51"/>
    <w:rsid w:val="004B49F5"/>
    <w:rsid w:val="004B4DE4"/>
    <w:rsid w:val="004B4F69"/>
    <w:rsid w:val="004B60F8"/>
    <w:rsid w:val="004B6623"/>
    <w:rsid w:val="004C10E1"/>
    <w:rsid w:val="004C1F54"/>
    <w:rsid w:val="004C367A"/>
    <w:rsid w:val="004D03E0"/>
    <w:rsid w:val="004D1D36"/>
    <w:rsid w:val="004D1D9B"/>
    <w:rsid w:val="004D2467"/>
    <w:rsid w:val="004D307B"/>
    <w:rsid w:val="004E049B"/>
    <w:rsid w:val="004E2132"/>
    <w:rsid w:val="004E2704"/>
    <w:rsid w:val="004E2BD6"/>
    <w:rsid w:val="004E410E"/>
    <w:rsid w:val="004E486E"/>
    <w:rsid w:val="004E6BBB"/>
    <w:rsid w:val="004E7F59"/>
    <w:rsid w:val="004F2546"/>
    <w:rsid w:val="004F421C"/>
    <w:rsid w:val="004F5D75"/>
    <w:rsid w:val="00502EA5"/>
    <w:rsid w:val="00504331"/>
    <w:rsid w:val="00504A6A"/>
    <w:rsid w:val="0051058D"/>
    <w:rsid w:val="005115E0"/>
    <w:rsid w:val="005129F5"/>
    <w:rsid w:val="00512F86"/>
    <w:rsid w:val="00513AFF"/>
    <w:rsid w:val="005202E9"/>
    <w:rsid w:val="00522631"/>
    <w:rsid w:val="00522D87"/>
    <w:rsid w:val="00523E70"/>
    <w:rsid w:val="00525F54"/>
    <w:rsid w:val="0053557E"/>
    <w:rsid w:val="00537756"/>
    <w:rsid w:val="00540B0F"/>
    <w:rsid w:val="00541338"/>
    <w:rsid w:val="00541BE8"/>
    <w:rsid w:val="00544BD8"/>
    <w:rsid w:val="00544EC0"/>
    <w:rsid w:val="00547C0A"/>
    <w:rsid w:val="00551688"/>
    <w:rsid w:val="00551A5B"/>
    <w:rsid w:val="00553E91"/>
    <w:rsid w:val="00553F9C"/>
    <w:rsid w:val="00554CDF"/>
    <w:rsid w:val="00555A57"/>
    <w:rsid w:val="005569F0"/>
    <w:rsid w:val="00560DAD"/>
    <w:rsid w:val="00560EDB"/>
    <w:rsid w:val="00562ADE"/>
    <w:rsid w:val="00562BF7"/>
    <w:rsid w:val="0056549C"/>
    <w:rsid w:val="00565BAA"/>
    <w:rsid w:val="00566C15"/>
    <w:rsid w:val="005678D4"/>
    <w:rsid w:val="00574336"/>
    <w:rsid w:val="00574E37"/>
    <w:rsid w:val="00577EF9"/>
    <w:rsid w:val="005812ED"/>
    <w:rsid w:val="00583903"/>
    <w:rsid w:val="00586E77"/>
    <w:rsid w:val="005872B4"/>
    <w:rsid w:val="005903A1"/>
    <w:rsid w:val="00593301"/>
    <w:rsid w:val="00593763"/>
    <w:rsid w:val="005966CF"/>
    <w:rsid w:val="00597417"/>
    <w:rsid w:val="00597A66"/>
    <w:rsid w:val="005A001B"/>
    <w:rsid w:val="005A0CDF"/>
    <w:rsid w:val="005A1E97"/>
    <w:rsid w:val="005B21B3"/>
    <w:rsid w:val="005B5C2A"/>
    <w:rsid w:val="005B7C89"/>
    <w:rsid w:val="005C1205"/>
    <w:rsid w:val="005C1933"/>
    <w:rsid w:val="005C280B"/>
    <w:rsid w:val="005C3F5E"/>
    <w:rsid w:val="005D1CA6"/>
    <w:rsid w:val="005D3C75"/>
    <w:rsid w:val="005D5D18"/>
    <w:rsid w:val="005D68FE"/>
    <w:rsid w:val="005D6A0B"/>
    <w:rsid w:val="005D6BE3"/>
    <w:rsid w:val="005E0BFF"/>
    <w:rsid w:val="005E1830"/>
    <w:rsid w:val="005E1F1D"/>
    <w:rsid w:val="005E5B8C"/>
    <w:rsid w:val="005F10B7"/>
    <w:rsid w:val="005F43F6"/>
    <w:rsid w:val="005F78CD"/>
    <w:rsid w:val="006001E0"/>
    <w:rsid w:val="0060459F"/>
    <w:rsid w:val="006069BA"/>
    <w:rsid w:val="00613A96"/>
    <w:rsid w:val="006154C5"/>
    <w:rsid w:val="006159A2"/>
    <w:rsid w:val="00616AB9"/>
    <w:rsid w:val="0061716B"/>
    <w:rsid w:val="00617BD7"/>
    <w:rsid w:val="006226A9"/>
    <w:rsid w:val="00622899"/>
    <w:rsid w:val="00624360"/>
    <w:rsid w:val="0062436C"/>
    <w:rsid w:val="006251AF"/>
    <w:rsid w:val="00627461"/>
    <w:rsid w:val="006311B9"/>
    <w:rsid w:val="006348E4"/>
    <w:rsid w:val="00635A45"/>
    <w:rsid w:val="006379A9"/>
    <w:rsid w:val="0064088D"/>
    <w:rsid w:val="00640E21"/>
    <w:rsid w:val="006426AB"/>
    <w:rsid w:val="006448FB"/>
    <w:rsid w:val="0064515F"/>
    <w:rsid w:val="00645617"/>
    <w:rsid w:val="00645677"/>
    <w:rsid w:val="00645B89"/>
    <w:rsid w:val="00646342"/>
    <w:rsid w:val="00652432"/>
    <w:rsid w:val="00652979"/>
    <w:rsid w:val="00653169"/>
    <w:rsid w:val="006542DF"/>
    <w:rsid w:val="00656BD9"/>
    <w:rsid w:val="00657E69"/>
    <w:rsid w:val="006600AE"/>
    <w:rsid w:val="00661E90"/>
    <w:rsid w:val="00664868"/>
    <w:rsid w:val="00664BFB"/>
    <w:rsid w:val="00671572"/>
    <w:rsid w:val="0067260A"/>
    <w:rsid w:val="006748A7"/>
    <w:rsid w:val="00681746"/>
    <w:rsid w:val="006823A8"/>
    <w:rsid w:val="00683643"/>
    <w:rsid w:val="00684F8E"/>
    <w:rsid w:val="006915F8"/>
    <w:rsid w:val="00695E04"/>
    <w:rsid w:val="006A4294"/>
    <w:rsid w:val="006A4859"/>
    <w:rsid w:val="006A55AC"/>
    <w:rsid w:val="006A59CC"/>
    <w:rsid w:val="006B11BB"/>
    <w:rsid w:val="006B2121"/>
    <w:rsid w:val="006B32B5"/>
    <w:rsid w:val="006B3640"/>
    <w:rsid w:val="006B3A27"/>
    <w:rsid w:val="006B3D7C"/>
    <w:rsid w:val="006B5CF6"/>
    <w:rsid w:val="006B6D00"/>
    <w:rsid w:val="006C08A8"/>
    <w:rsid w:val="006C112F"/>
    <w:rsid w:val="006C2791"/>
    <w:rsid w:val="006C67AC"/>
    <w:rsid w:val="006C6F46"/>
    <w:rsid w:val="006D1543"/>
    <w:rsid w:val="006D1965"/>
    <w:rsid w:val="006D39F0"/>
    <w:rsid w:val="006D409D"/>
    <w:rsid w:val="006D6CF6"/>
    <w:rsid w:val="006D7911"/>
    <w:rsid w:val="006E248E"/>
    <w:rsid w:val="006E2681"/>
    <w:rsid w:val="006E6DCB"/>
    <w:rsid w:val="006F4322"/>
    <w:rsid w:val="006F5DC3"/>
    <w:rsid w:val="0070029C"/>
    <w:rsid w:val="00706008"/>
    <w:rsid w:val="007105AA"/>
    <w:rsid w:val="007215C6"/>
    <w:rsid w:val="00721E0D"/>
    <w:rsid w:val="007235D3"/>
    <w:rsid w:val="0072458F"/>
    <w:rsid w:val="00725B99"/>
    <w:rsid w:val="00731377"/>
    <w:rsid w:val="00731990"/>
    <w:rsid w:val="007321CC"/>
    <w:rsid w:val="00734D9D"/>
    <w:rsid w:val="007405A8"/>
    <w:rsid w:val="00741265"/>
    <w:rsid w:val="00742254"/>
    <w:rsid w:val="007427B1"/>
    <w:rsid w:val="00742A88"/>
    <w:rsid w:val="00742DB8"/>
    <w:rsid w:val="0074420C"/>
    <w:rsid w:val="007447FE"/>
    <w:rsid w:val="00744E70"/>
    <w:rsid w:val="00746184"/>
    <w:rsid w:val="00746E61"/>
    <w:rsid w:val="0075068C"/>
    <w:rsid w:val="007521BF"/>
    <w:rsid w:val="00752E24"/>
    <w:rsid w:val="00762017"/>
    <w:rsid w:val="00763D47"/>
    <w:rsid w:val="00764BA1"/>
    <w:rsid w:val="00764C07"/>
    <w:rsid w:val="00767A09"/>
    <w:rsid w:val="00770C3A"/>
    <w:rsid w:val="0077187F"/>
    <w:rsid w:val="00771975"/>
    <w:rsid w:val="00771BD3"/>
    <w:rsid w:val="00771EA5"/>
    <w:rsid w:val="00776703"/>
    <w:rsid w:val="00780B43"/>
    <w:rsid w:val="007840FE"/>
    <w:rsid w:val="00785715"/>
    <w:rsid w:val="007861A6"/>
    <w:rsid w:val="007867F0"/>
    <w:rsid w:val="00787063"/>
    <w:rsid w:val="0079444A"/>
    <w:rsid w:val="007960FE"/>
    <w:rsid w:val="00796178"/>
    <w:rsid w:val="007A09DB"/>
    <w:rsid w:val="007A1353"/>
    <w:rsid w:val="007A1ACA"/>
    <w:rsid w:val="007A2B5E"/>
    <w:rsid w:val="007A66BE"/>
    <w:rsid w:val="007B1F28"/>
    <w:rsid w:val="007B1F42"/>
    <w:rsid w:val="007B5564"/>
    <w:rsid w:val="007C0C5A"/>
    <w:rsid w:val="007C14C0"/>
    <w:rsid w:val="007C6A54"/>
    <w:rsid w:val="007D4705"/>
    <w:rsid w:val="007E18C4"/>
    <w:rsid w:val="007E1DAF"/>
    <w:rsid w:val="007E2C40"/>
    <w:rsid w:val="007E6F88"/>
    <w:rsid w:val="007F357E"/>
    <w:rsid w:val="007F4742"/>
    <w:rsid w:val="007F5746"/>
    <w:rsid w:val="007F69C3"/>
    <w:rsid w:val="00805F80"/>
    <w:rsid w:val="008067E0"/>
    <w:rsid w:val="0080735B"/>
    <w:rsid w:val="008163B5"/>
    <w:rsid w:val="008218FF"/>
    <w:rsid w:val="00822655"/>
    <w:rsid w:val="0082353D"/>
    <w:rsid w:val="00827218"/>
    <w:rsid w:val="008326E3"/>
    <w:rsid w:val="00832A73"/>
    <w:rsid w:val="008346EF"/>
    <w:rsid w:val="008347CB"/>
    <w:rsid w:val="008351F1"/>
    <w:rsid w:val="00835AED"/>
    <w:rsid w:val="00837C7F"/>
    <w:rsid w:val="008401E0"/>
    <w:rsid w:val="00842BED"/>
    <w:rsid w:val="00843F68"/>
    <w:rsid w:val="0084475A"/>
    <w:rsid w:val="00844FFD"/>
    <w:rsid w:val="00846E3F"/>
    <w:rsid w:val="008527C2"/>
    <w:rsid w:val="008545D4"/>
    <w:rsid w:val="0085650A"/>
    <w:rsid w:val="00857F2B"/>
    <w:rsid w:val="008627CD"/>
    <w:rsid w:val="00862AB9"/>
    <w:rsid w:val="00863EFF"/>
    <w:rsid w:val="00863F24"/>
    <w:rsid w:val="00867051"/>
    <w:rsid w:val="00877AD9"/>
    <w:rsid w:val="00881B87"/>
    <w:rsid w:val="0088505C"/>
    <w:rsid w:val="008850B6"/>
    <w:rsid w:val="00894C2D"/>
    <w:rsid w:val="00896677"/>
    <w:rsid w:val="00897E6A"/>
    <w:rsid w:val="008A08BE"/>
    <w:rsid w:val="008A149D"/>
    <w:rsid w:val="008A349E"/>
    <w:rsid w:val="008A47D2"/>
    <w:rsid w:val="008A4AA7"/>
    <w:rsid w:val="008A4CF4"/>
    <w:rsid w:val="008A5194"/>
    <w:rsid w:val="008B16BF"/>
    <w:rsid w:val="008B22E2"/>
    <w:rsid w:val="008B6180"/>
    <w:rsid w:val="008B65B9"/>
    <w:rsid w:val="008B679B"/>
    <w:rsid w:val="008C02E7"/>
    <w:rsid w:val="008C3EC8"/>
    <w:rsid w:val="008C736F"/>
    <w:rsid w:val="008D3CC6"/>
    <w:rsid w:val="008D5A46"/>
    <w:rsid w:val="008D6AA9"/>
    <w:rsid w:val="008D7837"/>
    <w:rsid w:val="008E02EE"/>
    <w:rsid w:val="008E2819"/>
    <w:rsid w:val="008F20B0"/>
    <w:rsid w:val="008F2D46"/>
    <w:rsid w:val="008F3C42"/>
    <w:rsid w:val="00900684"/>
    <w:rsid w:val="00903799"/>
    <w:rsid w:val="009044EB"/>
    <w:rsid w:val="00912A3B"/>
    <w:rsid w:val="00913619"/>
    <w:rsid w:val="00915F00"/>
    <w:rsid w:val="00915FDD"/>
    <w:rsid w:val="00916FC6"/>
    <w:rsid w:val="00917DB2"/>
    <w:rsid w:val="0092034E"/>
    <w:rsid w:val="0092062F"/>
    <w:rsid w:val="009209C1"/>
    <w:rsid w:val="00924C39"/>
    <w:rsid w:val="00926999"/>
    <w:rsid w:val="00930833"/>
    <w:rsid w:val="0093135B"/>
    <w:rsid w:val="009350C9"/>
    <w:rsid w:val="0093566B"/>
    <w:rsid w:val="0094096C"/>
    <w:rsid w:val="00942BA0"/>
    <w:rsid w:val="0094474D"/>
    <w:rsid w:val="00945D0D"/>
    <w:rsid w:val="00946CA7"/>
    <w:rsid w:val="00951D64"/>
    <w:rsid w:val="00953130"/>
    <w:rsid w:val="0095339E"/>
    <w:rsid w:val="009538BD"/>
    <w:rsid w:val="00955C5F"/>
    <w:rsid w:val="00956FAB"/>
    <w:rsid w:val="0095750E"/>
    <w:rsid w:val="00961CF0"/>
    <w:rsid w:val="00963C70"/>
    <w:rsid w:val="009645B3"/>
    <w:rsid w:val="00967AA9"/>
    <w:rsid w:val="00967E67"/>
    <w:rsid w:val="0097244F"/>
    <w:rsid w:val="00972CA8"/>
    <w:rsid w:val="00974E37"/>
    <w:rsid w:val="00974E3B"/>
    <w:rsid w:val="0097686C"/>
    <w:rsid w:val="00976DBE"/>
    <w:rsid w:val="009778BF"/>
    <w:rsid w:val="00977D72"/>
    <w:rsid w:val="0098332D"/>
    <w:rsid w:val="00984715"/>
    <w:rsid w:val="00985404"/>
    <w:rsid w:val="0098695E"/>
    <w:rsid w:val="009871DF"/>
    <w:rsid w:val="00987B54"/>
    <w:rsid w:val="009972C6"/>
    <w:rsid w:val="009A0C14"/>
    <w:rsid w:val="009A4AF2"/>
    <w:rsid w:val="009A5926"/>
    <w:rsid w:val="009A76D4"/>
    <w:rsid w:val="009B4273"/>
    <w:rsid w:val="009C29DB"/>
    <w:rsid w:val="009D12F6"/>
    <w:rsid w:val="009D6A8C"/>
    <w:rsid w:val="009D7A0D"/>
    <w:rsid w:val="009D7F41"/>
    <w:rsid w:val="009E04A3"/>
    <w:rsid w:val="009E246A"/>
    <w:rsid w:val="009E331F"/>
    <w:rsid w:val="009E513F"/>
    <w:rsid w:val="009E5291"/>
    <w:rsid w:val="009E535F"/>
    <w:rsid w:val="009E68C0"/>
    <w:rsid w:val="009E6A07"/>
    <w:rsid w:val="009F0475"/>
    <w:rsid w:val="009F0AAC"/>
    <w:rsid w:val="009F0AB7"/>
    <w:rsid w:val="009F0C1D"/>
    <w:rsid w:val="009F0E75"/>
    <w:rsid w:val="009F7720"/>
    <w:rsid w:val="009F7F92"/>
    <w:rsid w:val="00A0019B"/>
    <w:rsid w:val="00A05F6B"/>
    <w:rsid w:val="00A1271B"/>
    <w:rsid w:val="00A130C0"/>
    <w:rsid w:val="00A157FD"/>
    <w:rsid w:val="00A1648A"/>
    <w:rsid w:val="00A164C0"/>
    <w:rsid w:val="00A21F52"/>
    <w:rsid w:val="00A23399"/>
    <w:rsid w:val="00A236AD"/>
    <w:rsid w:val="00A25420"/>
    <w:rsid w:val="00A27726"/>
    <w:rsid w:val="00A304C0"/>
    <w:rsid w:val="00A31F70"/>
    <w:rsid w:val="00A32D12"/>
    <w:rsid w:val="00A32D54"/>
    <w:rsid w:val="00A351A2"/>
    <w:rsid w:val="00A402DE"/>
    <w:rsid w:val="00A41957"/>
    <w:rsid w:val="00A42377"/>
    <w:rsid w:val="00A433A2"/>
    <w:rsid w:val="00A43B2A"/>
    <w:rsid w:val="00A441C7"/>
    <w:rsid w:val="00A466E0"/>
    <w:rsid w:val="00A501F6"/>
    <w:rsid w:val="00A51BAB"/>
    <w:rsid w:val="00A52FB4"/>
    <w:rsid w:val="00A5422C"/>
    <w:rsid w:val="00A548A3"/>
    <w:rsid w:val="00A60841"/>
    <w:rsid w:val="00A61DBB"/>
    <w:rsid w:val="00A62214"/>
    <w:rsid w:val="00A626CD"/>
    <w:rsid w:val="00A62D3E"/>
    <w:rsid w:val="00A6507E"/>
    <w:rsid w:val="00A65A1C"/>
    <w:rsid w:val="00A706D7"/>
    <w:rsid w:val="00A707C6"/>
    <w:rsid w:val="00A70AA4"/>
    <w:rsid w:val="00A7563D"/>
    <w:rsid w:val="00A81EB3"/>
    <w:rsid w:val="00A820A4"/>
    <w:rsid w:val="00A82454"/>
    <w:rsid w:val="00A84A14"/>
    <w:rsid w:val="00A84ED2"/>
    <w:rsid w:val="00A8514E"/>
    <w:rsid w:val="00A9081D"/>
    <w:rsid w:val="00A93718"/>
    <w:rsid w:val="00A952A6"/>
    <w:rsid w:val="00A97A35"/>
    <w:rsid w:val="00AA00D0"/>
    <w:rsid w:val="00AA12C2"/>
    <w:rsid w:val="00AA1BA5"/>
    <w:rsid w:val="00AA2D83"/>
    <w:rsid w:val="00AA49F9"/>
    <w:rsid w:val="00AA60C5"/>
    <w:rsid w:val="00AB43B9"/>
    <w:rsid w:val="00AB7DE4"/>
    <w:rsid w:val="00AC62AC"/>
    <w:rsid w:val="00AC6421"/>
    <w:rsid w:val="00AC7B1A"/>
    <w:rsid w:val="00AD2414"/>
    <w:rsid w:val="00AD438F"/>
    <w:rsid w:val="00AD5057"/>
    <w:rsid w:val="00AD54AA"/>
    <w:rsid w:val="00AD65BB"/>
    <w:rsid w:val="00AD7C30"/>
    <w:rsid w:val="00AE1894"/>
    <w:rsid w:val="00AE38D2"/>
    <w:rsid w:val="00AE3E95"/>
    <w:rsid w:val="00AE4A15"/>
    <w:rsid w:val="00AE58D0"/>
    <w:rsid w:val="00AE6510"/>
    <w:rsid w:val="00AE6B3C"/>
    <w:rsid w:val="00AF04DF"/>
    <w:rsid w:val="00AF0667"/>
    <w:rsid w:val="00AF1179"/>
    <w:rsid w:val="00AF37F2"/>
    <w:rsid w:val="00AF5FBA"/>
    <w:rsid w:val="00AF729C"/>
    <w:rsid w:val="00AF72B8"/>
    <w:rsid w:val="00B00D4F"/>
    <w:rsid w:val="00B0133D"/>
    <w:rsid w:val="00B01D01"/>
    <w:rsid w:val="00B03001"/>
    <w:rsid w:val="00B0342F"/>
    <w:rsid w:val="00B05338"/>
    <w:rsid w:val="00B066AA"/>
    <w:rsid w:val="00B1519B"/>
    <w:rsid w:val="00B20C72"/>
    <w:rsid w:val="00B225FA"/>
    <w:rsid w:val="00B23D56"/>
    <w:rsid w:val="00B25BF0"/>
    <w:rsid w:val="00B26FAE"/>
    <w:rsid w:val="00B32C4B"/>
    <w:rsid w:val="00B34F9B"/>
    <w:rsid w:val="00B36929"/>
    <w:rsid w:val="00B40BCF"/>
    <w:rsid w:val="00B410AD"/>
    <w:rsid w:val="00B42C18"/>
    <w:rsid w:val="00B44879"/>
    <w:rsid w:val="00B45FDE"/>
    <w:rsid w:val="00B4639A"/>
    <w:rsid w:val="00B4665B"/>
    <w:rsid w:val="00B505AE"/>
    <w:rsid w:val="00B50765"/>
    <w:rsid w:val="00B5095B"/>
    <w:rsid w:val="00B5470E"/>
    <w:rsid w:val="00B55EF2"/>
    <w:rsid w:val="00B56BED"/>
    <w:rsid w:val="00B5725C"/>
    <w:rsid w:val="00B61117"/>
    <w:rsid w:val="00B617E0"/>
    <w:rsid w:val="00B61FA8"/>
    <w:rsid w:val="00B63A45"/>
    <w:rsid w:val="00B63CBF"/>
    <w:rsid w:val="00B669B7"/>
    <w:rsid w:val="00B71820"/>
    <w:rsid w:val="00B71D27"/>
    <w:rsid w:val="00B731E6"/>
    <w:rsid w:val="00B73970"/>
    <w:rsid w:val="00B73CD2"/>
    <w:rsid w:val="00B76882"/>
    <w:rsid w:val="00B76F9B"/>
    <w:rsid w:val="00B80B28"/>
    <w:rsid w:val="00B824FA"/>
    <w:rsid w:val="00B857AE"/>
    <w:rsid w:val="00B85AB1"/>
    <w:rsid w:val="00B874F6"/>
    <w:rsid w:val="00B90D5F"/>
    <w:rsid w:val="00B922C4"/>
    <w:rsid w:val="00B929A5"/>
    <w:rsid w:val="00B93105"/>
    <w:rsid w:val="00B95439"/>
    <w:rsid w:val="00BA02F9"/>
    <w:rsid w:val="00BA10FD"/>
    <w:rsid w:val="00BA1CCA"/>
    <w:rsid w:val="00BA500F"/>
    <w:rsid w:val="00BA6E62"/>
    <w:rsid w:val="00BA7F9C"/>
    <w:rsid w:val="00BB0315"/>
    <w:rsid w:val="00BB4043"/>
    <w:rsid w:val="00BB4D66"/>
    <w:rsid w:val="00BB548D"/>
    <w:rsid w:val="00BB5960"/>
    <w:rsid w:val="00BB711B"/>
    <w:rsid w:val="00BB7A63"/>
    <w:rsid w:val="00BC0587"/>
    <w:rsid w:val="00BC1723"/>
    <w:rsid w:val="00BC2F47"/>
    <w:rsid w:val="00BC3284"/>
    <w:rsid w:val="00BD072C"/>
    <w:rsid w:val="00BD157B"/>
    <w:rsid w:val="00BD15A5"/>
    <w:rsid w:val="00BD3331"/>
    <w:rsid w:val="00BD56FA"/>
    <w:rsid w:val="00BD626B"/>
    <w:rsid w:val="00BE0547"/>
    <w:rsid w:val="00BE1DEF"/>
    <w:rsid w:val="00BE1EA7"/>
    <w:rsid w:val="00BE2B29"/>
    <w:rsid w:val="00BE766D"/>
    <w:rsid w:val="00BE794F"/>
    <w:rsid w:val="00BF05AE"/>
    <w:rsid w:val="00BF433F"/>
    <w:rsid w:val="00BF5389"/>
    <w:rsid w:val="00C0130E"/>
    <w:rsid w:val="00C02824"/>
    <w:rsid w:val="00C03780"/>
    <w:rsid w:val="00C040CB"/>
    <w:rsid w:val="00C1101A"/>
    <w:rsid w:val="00C11536"/>
    <w:rsid w:val="00C11A40"/>
    <w:rsid w:val="00C11D52"/>
    <w:rsid w:val="00C144C9"/>
    <w:rsid w:val="00C14F37"/>
    <w:rsid w:val="00C207FC"/>
    <w:rsid w:val="00C220A0"/>
    <w:rsid w:val="00C225A5"/>
    <w:rsid w:val="00C2314E"/>
    <w:rsid w:val="00C23727"/>
    <w:rsid w:val="00C2483C"/>
    <w:rsid w:val="00C252B2"/>
    <w:rsid w:val="00C26E7D"/>
    <w:rsid w:val="00C27E64"/>
    <w:rsid w:val="00C303E2"/>
    <w:rsid w:val="00C31454"/>
    <w:rsid w:val="00C32F16"/>
    <w:rsid w:val="00C35887"/>
    <w:rsid w:val="00C36127"/>
    <w:rsid w:val="00C3632B"/>
    <w:rsid w:val="00C364DF"/>
    <w:rsid w:val="00C41009"/>
    <w:rsid w:val="00C41BFE"/>
    <w:rsid w:val="00C442B0"/>
    <w:rsid w:val="00C455E3"/>
    <w:rsid w:val="00C45E02"/>
    <w:rsid w:val="00C463A5"/>
    <w:rsid w:val="00C516E4"/>
    <w:rsid w:val="00C524ED"/>
    <w:rsid w:val="00C52935"/>
    <w:rsid w:val="00C54B06"/>
    <w:rsid w:val="00C572CC"/>
    <w:rsid w:val="00C5754D"/>
    <w:rsid w:val="00C63059"/>
    <w:rsid w:val="00C643FD"/>
    <w:rsid w:val="00C658BE"/>
    <w:rsid w:val="00C66F1E"/>
    <w:rsid w:val="00C72136"/>
    <w:rsid w:val="00C72668"/>
    <w:rsid w:val="00C80BDC"/>
    <w:rsid w:val="00C82DBF"/>
    <w:rsid w:val="00C83221"/>
    <w:rsid w:val="00C83CC9"/>
    <w:rsid w:val="00C86313"/>
    <w:rsid w:val="00C86FA6"/>
    <w:rsid w:val="00C904E8"/>
    <w:rsid w:val="00C90780"/>
    <w:rsid w:val="00C93032"/>
    <w:rsid w:val="00C931AE"/>
    <w:rsid w:val="00C939BB"/>
    <w:rsid w:val="00C969EF"/>
    <w:rsid w:val="00CA710B"/>
    <w:rsid w:val="00CA749A"/>
    <w:rsid w:val="00CB2B0E"/>
    <w:rsid w:val="00CB5659"/>
    <w:rsid w:val="00CC3793"/>
    <w:rsid w:val="00CC37AD"/>
    <w:rsid w:val="00CC43B4"/>
    <w:rsid w:val="00CD042A"/>
    <w:rsid w:val="00CD069B"/>
    <w:rsid w:val="00CD11DD"/>
    <w:rsid w:val="00CD199C"/>
    <w:rsid w:val="00CD3F71"/>
    <w:rsid w:val="00CD5137"/>
    <w:rsid w:val="00CD56DC"/>
    <w:rsid w:val="00CD6916"/>
    <w:rsid w:val="00CD777D"/>
    <w:rsid w:val="00CE1468"/>
    <w:rsid w:val="00CE59EC"/>
    <w:rsid w:val="00CF022A"/>
    <w:rsid w:val="00CF0B1F"/>
    <w:rsid w:val="00CF1123"/>
    <w:rsid w:val="00CF3546"/>
    <w:rsid w:val="00CF3B72"/>
    <w:rsid w:val="00CF750D"/>
    <w:rsid w:val="00D01777"/>
    <w:rsid w:val="00D01939"/>
    <w:rsid w:val="00D01A47"/>
    <w:rsid w:val="00D02004"/>
    <w:rsid w:val="00D030BC"/>
    <w:rsid w:val="00D036EB"/>
    <w:rsid w:val="00D05DC0"/>
    <w:rsid w:val="00D10B87"/>
    <w:rsid w:val="00D13F50"/>
    <w:rsid w:val="00D14236"/>
    <w:rsid w:val="00D149EA"/>
    <w:rsid w:val="00D21E60"/>
    <w:rsid w:val="00D230F2"/>
    <w:rsid w:val="00D23BD7"/>
    <w:rsid w:val="00D27D9E"/>
    <w:rsid w:val="00D30780"/>
    <w:rsid w:val="00D31CAF"/>
    <w:rsid w:val="00D404C3"/>
    <w:rsid w:val="00D41F34"/>
    <w:rsid w:val="00D41FB5"/>
    <w:rsid w:val="00D425F3"/>
    <w:rsid w:val="00D4677D"/>
    <w:rsid w:val="00D4792C"/>
    <w:rsid w:val="00D5147C"/>
    <w:rsid w:val="00D52468"/>
    <w:rsid w:val="00D537FB"/>
    <w:rsid w:val="00D53A26"/>
    <w:rsid w:val="00D54839"/>
    <w:rsid w:val="00D55C8E"/>
    <w:rsid w:val="00D5600D"/>
    <w:rsid w:val="00D56F3C"/>
    <w:rsid w:val="00D61FDF"/>
    <w:rsid w:val="00D73117"/>
    <w:rsid w:val="00D7331E"/>
    <w:rsid w:val="00D7410B"/>
    <w:rsid w:val="00D746E5"/>
    <w:rsid w:val="00D821D9"/>
    <w:rsid w:val="00D82264"/>
    <w:rsid w:val="00D82501"/>
    <w:rsid w:val="00D85D38"/>
    <w:rsid w:val="00D901C9"/>
    <w:rsid w:val="00D92B81"/>
    <w:rsid w:val="00D948D6"/>
    <w:rsid w:val="00D97DFB"/>
    <w:rsid w:val="00DA0AA5"/>
    <w:rsid w:val="00DA1642"/>
    <w:rsid w:val="00DA28D5"/>
    <w:rsid w:val="00DA4850"/>
    <w:rsid w:val="00DA7A58"/>
    <w:rsid w:val="00DB041A"/>
    <w:rsid w:val="00DB0A62"/>
    <w:rsid w:val="00DB3B21"/>
    <w:rsid w:val="00DB3BA1"/>
    <w:rsid w:val="00DB65D3"/>
    <w:rsid w:val="00DB7043"/>
    <w:rsid w:val="00DC50BA"/>
    <w:rsid w:val="00DC6139"/>
    <w:rsid w:val="00DD1A6F"/>
    <w:rsid w:val="00DD3067"/>
    <w:rsid w:val="00DD3504"/>
    <w:rsid w:val="00DD42BD"/>
    <w:rsid w:val="00DD490E"/>
    <w:rsid w:val="00DD79F7"/>
    <w:rsid w:val="00DE16B7"/>
    <w:rsid w:val="00DE3563"/>
    <w:rsid w:val="00DE47EC"/>
    <w:rsid w:val="00DE7308"/>
    <w:rsid w:val="00DF1A95"/>
    <w:rsid w:val="00DF2B77"/>
    <w:rsid w:val="00DF3BEC"/>
    <w:rsid w:val="00DF5F8D"/>
    <w:rsid w:val="00E0218D"/>
    <w:rsid w:val="00E03095"/>
    <w:rsid w:val="00E0315B"/>
    <w:rsid w:val="00E03ECC"/>
    <w:rsid w:val="00E04ED0"/>
    <w:rsid w:val="00E0714F"/>
    <w:rsid w:val="00E10183"/>
    <w:rsid w:val="00E11006"/>
    <w:rsid w:val="00E11FA3"/>
    <w:rsid w:val="00E12CD1"/>
    <w:rsid w:val="00E15A37"/>
    <w:rsid w:val="00E1652C"/>
    <w:rsid w:val="00E241C3"/>
    <w:rsid w:val="00E2465D"/>
    <w:rsid w:val="00E27485"/>
    <w:rsid w:val="00E27EE7"/>
    <w:rsid w:val="00E30854"/>
    <w:rsid w:val="00E315AC"/>
    <w:rsid w:val="00E3545C"/>
    <w:rsid w:val="00E36B11"/>
    <w:rsid w:val="00E41784"/>
    <w:rsid w:val="00E42854"/>
    <w:rsid w:val="00E44C42"/>
    <w:rsid w:val="00E44CA2"/>
    <w:rsid w:val="00E46421"/>
    <w:rsid w:val="00E467C9"/>
    <w:rsid w:val="00E4757D"/>
    <w:rsid w:val="00E47F3A"/>
    <w:rsid w:val="00E5051C"/>
    <w:rsid w:val="00E54C97"/>
    <w:rsid w:val="00E56DBB"/>
    <w:rsid w:val="00E60BF1"/>
    <w:rsid w:val="00E61E83"/>
    <w:rsid w:val="00E627FB"/>
    <w:rsid w:val="00E65602"/>
    <w:rsid w:val="00E71229"/>
    <w:rsid w:val="00E817A4"/>
    <w:rsid w:val="00E83803"/>
    <w:rsid w:val="00E8578B"/>
    <w:rsid w:val="00E93C15"/>
    <w:rsid w:val="00E95CCD"/>
    <w:rsid w:val="00E95E54"/>
    <w:rsid w:val="00E9712B"/>
    <w:rsid w:val="00E97BC1"/>
    <w:rsid w:val="00EA4C94"/>
    <w:rsid w:val="00EA4CB9"/>
    <w:rsid w:val="00EA4F0C"/>
    <w:rsid w:val="00EA657D"/>
    <w:rsid w:val="00EA68E6"/>
    <w:rsid w:val="00EA7236"/>
    <w:rsid w:val="00EB040B"/>
    <w:rsid w:val="00EB1036"/>
    <w:rsid w:val="00EB2092"/>
    <w:rsid w:val="00EB3259"/>
    <w:rsid w:val="00EC25DD"/>
    <w:rsid w:val="00EC7A38"/>
    <w:rsid w:val="00ED0570"/>
    <w:rsid w:val="00ED206F"/>
    <w:rsid w:val="00ED3B33"/>
    <w:rsid w:val="00ED5E9C"/>
    <w:rsid w:val="00ED6EAA"/>
    <w:rsid w:val="00EE2E71"/>
    <w:rsid w:val="00EE539B"/>
    <w:rsid w:val="00EF0115"/>
    <w:rsid w:val="00EF039C"/>
    <w:rsid w:val="00EF03FB"/>
    <w:rsid w:val="00EF52A5"/>
    <w:rsid w:val="00EF7AD1"/>
    <w:rsid w:val="00EF7FD9"/>
    <w:rsid w:val="00F009B2"/>
    <w:rsid w:val="00F04725"/>
    <w:rsid w:val="00F04D49"/>
    <w:rsid w:val="00F0680B"/>
    <w:rsid w:val="00F113D8"/>
    <w:rsid w:val="00F120F2"/>
    <w:rsid w:val="00F128A8"/>
    <w:rsid w:val="00F13ADC"/>
    <w:rsid w:val="00F149C3"/>
    <w:rsid w:val="00F21334"/>
    <w:rsid w:val="00F21368"/>
    <w:rsid w:val="00F219AC"/>
    <w:rsid w:val="00F223CD"/>
    <w:rsid w:val="00F2292E"/>
    <w:rsid w:val="00F24722"/>
    <w:rsid w:val="00F32C6B"/>
    <w:rsid w:val="00F33456"/>
    <w:rsid w:val="00F35634"/>
    <w:rsid w:val="00F37788"/>
    <w:rsid w:val="00F40E6D"/>
    <w:rsid w:val="00F42E71"/>
    <w:rsid w:val="00F43F8E"/>
    <w:rsid w:val="00F442D2"/>
    <w:rsid w:val="00F50647"/>
    <w:rsid w:val="00F50E4C"/>
    <w:rsid w:val="00F529E0"/>
    <w:rsid w:val="00F53A31"/>
    <w:rsid w:val="00F6089E"/>
    <w:rsid w:val="00F60E38"/>
    <w:rsid w:val="00F612F4"/>
    <w:rsid w:val="00F6217F"/>
    <w:rsid w:val="00F62A3D"/>
    <w:rsid w:val="00F63A14"/>
    <w:rsid w:val="00F71459"/>
    <w:rsid w:val="00F723A2"/>
    <w:rsid w:val="00F736C5"/>
    <w:rsid w:val="00F741F9"/>
    <w:rsid w:val="00F777B7"/>
    <w:rsid w:val="00F80903"/>
    <w:rsid w:val="00F8221D"/>
    <w:rsid w:val="00F838D8"/>
    <w:rsid w:val="00F86467"/>
    <w:rsid w:val="00F874F7"/>
    <w:rsid w:val="00F87F6B"/>
    <w:rsid w:val="00F90626"/>
    <w:rsid w:val="00F90F42"/>
    <w:rsid w:val="00F92315"/>
    <w:rsid w:val="00F9236D"/>
    <w:rsid w:val="00F92B6E"/>
    <w:rsid w:val="00F93572"/>
    <w:rsid w:val="00F93AD8"/>
    <w:rsid w:val="00F93B1A"/>
    <w:rsid w:val="00F95C2C"/>
    <w:rsid w:val="00FA003F"/>
    <w:rsid w:val="00FA22F4"/>
    <w:rsid w:val="00FA2926"/>
    <w:rsid w:val="00FA7409"/>
    <w:rsid w:val="00FA7B7B"/>
    <w:rsid w:val="00FA7EB8"/>
    <w:rsid w:val="00FB02A5"/>
    <w:rsid w:val="00FB0D85"/>
    <w:rsid w:val="00FB1E13"/>
    <w:rsid w:val="00FB3136"/>
    <w:rsid w:val="00FB4326"/>
    <w:rsid w:val="00FB67A0"/>
    <w:rsid w:val="00FB7ECD"/>
    <w:rsid w:val="00FC05D4"/>
    <w:rsid w:val="00FC07CB"/>
    <w:rsid w:val="00FC3313"/>
    <w:rsid w:val="00FC6968"/>
    <w:rsid w:val="00FC79D8"/>
    <w:rsid w:val="00FD24D5"/>
    <w:rsid w:val="00FD25D4"/>
    <w:rsid w:val="00FD2980"/>
    <w:rsid w:val="00FD3259"/>
    <w:rsid w:val="00FD5A3F"/>
    <w:rsid w:val="00FD6DAC"/>
    <w:rsid w:val="00FE0162"/>
    <w:rsid w:val="00FE0391"/>
    <w:rsid w:val="00FE27D6"/>
    <w:rsid w:val="00FE2BCE"/>
    <w:rsid w:val="00FE5460"/>
    <w:rsid w:val="00FE796E"/>
    <w:rsid w:val="00FF1162"/>
    <w:rsid w:val="00FF1FF0"/>
    <w:rsid w:val="00FF2AC4"/>
    <w:rsid w:val="00FF32E5"/>
    <w:rsid w:val="00FF46F8"/>
    <w:rsid w:val="00FF56C0"/>
    <w:rsid w:val="00FF5D22"/>
    <w:rsid w:val="00FF6086"/>
    <w:rsid w:val="00FF61A5"/>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43307EA"/>
  <w15:docId w15:val="{C321FA83-2EF1-4692-83D6-0FB7391F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400F"/>
    <w:rPr>
      <w:rFonts w:ascii="Arial" w:eastAsia="ＭＳ ゴシック" w:hAnsi="Arial"/>
      <w:sz w:val="18"/>
      <w:szCs w:val="18"/>
    </w:rPr>
  </w:style>
  <w:style w:type="character" w:customStyle="1" w:styleId="a5">
    <w:name w:val="吹き出し (文字)"/>
    <w:link w:val="a4"/>
    <w:rsid w:val="0049400F"/>
    <w:rPr>
      <w:rFonts w:ascii="Arial" w:eastAsia="ＭＳ ゴシック" w:hAnsi="Arial" w:cs="Times New Roman"/>
      <w:kern w:val="2"/>
      <w:sz w:val="18"/>
      <w:szCs w:val="18"/>
    </w:rPr>
  </w:style>
  <w:style w:type="paragraph" w:styleId="a6">
    <w:name w:val="List Paragraph"/>
    <w:basedOn w:val="a"/>
    <w:uiPriority w:val="34"/>
    <w:qFormat/>
    <w:rsid w:val="007E18C4"/>
    <w:pPr>
      <w:ind w:leftChars="400" w:left="840"/>
    </w:pPr>
  </w:style>
  <w:style w:type="paragraph" w:styleId="a7">
    <w:name w:val="Body Text Indent"/>
    <w:basedOn w:val="a"/>
    <w:link w:val="a8"/>
    <w:rsid w:val="006E2681"/>
    <w:pPr>
      <w:wordWrap w:val="0"/>
      <w:autoSpaceDE w:val="0"/>
      <w:autoSpaceDN w:val="0"/>
      <w:adjustRightInd w:val="0"/>
      <w:spacing w:line="320" w:lineRule="atLeast"/>
      <w:ind w:left="630" w:firstLine="210"/>
    </w:pPr>
    <w:rPr>
      <w:rFonts w:ascii="HG丸ｺﾞｼｯｸM-PRO" w:eastAsia="HG丸ｺﾞｼｯｸM-PRO" w:hAnsi="Times New Roman"/>
      <w:kern w:val="0"/>
      <w:szCs w:val="20"/>
    </w:rPr>
  </w:style>
  <w:style w:type="character" w:customStyle="1" w:styleId="a8">
    <w:name w:val="本文インデント (文字)"/>
    <w:basedOn w:val="a0"/>
    <w:link w:val="a7"/>
    <w:rsid w:val="006E2681"/>
    <w:rPr>
      <w:rFonts w:ascii="HG丸ｺﾞｼｯｸM-PRO" w:eastAsia="HG丸ｺﾞｼｯｸM-PRO" w:hAnsi="Times New Roman"/>
      <w:sz w:val="21"/>
    </w:rPr>
  </w:style>
  <w:style w:type="paragraph" w:styleId="a9">
    <w:name w:val="header"/>
    <w:basedOn w:val="a"/>
    <w:link w:val="aa"/>
    <w:rsid w:val="0022578E"/>
    <w:pPr>
      <w:tabs>
        <w:tab w:val="center" w:pos="4252"/>
        <w:tab w:val="right" w:pos="8504"/>
      </w:tabs>
      <w:snapToGrid w:val="0"/>
    </w:pPr>
  </w:style>
  <w:style w:type="character" w:customStyle="1" w:styleId="aa">
    <w:name w:val="ヘッダー (文字)"/>
    <w:basedOn w:val="a0"/>
    <w:link w:val="a9"/>
    <w:rsid w:val="0022578E"/>
    <w:rPr>
      <w:kern w:val="2"/>
      <w:sz w:val="21"/>
      <w:szCs w:val="24"/>
    </w:rPr>
  </w:style>
  <w:style w:type="paragraph" w:styleId="ab">
    <w:name w:val="footer"/>
    <w:basedOn w:val="a"/>
    <w:link w:val="ac"/>
    <w:rsid w:val="0022578E"/>
    <w:pPr>
      <w:tabs>
        <w:tab w:val="center" w:pos="4252"/>
        <w:tab w:val="right" w:pos="8504"/>
      </w:tabs>
      <w:snapToGrid w:val="0"/>
    </w:pPr>
  </w:style>
  <w:style w:type="character" w:customStyle="1" w:styleId="ac">
    <w:name w:val="フッター (文字)"/>
    <w:basedOn w:val="a0"/>
    <w:link w:val="ab"/>
    <w:rsid w:val="0022578E"/>
    <w:rPr>
      <w:kern w:val="2"/>
      <w:sz w:val="21"/>
      <w:szCs w:val="24"/>
    </w:rPr>
  </w:style>
  <w:style w:type="character" w:styleId="ad">
    <w:name w:val="Hyperlink"/>
    <w:basedOn w:val="a0"/>
    <w:unhideWhenUsed/>
    <w:rsid w:val="00391EC1"/>
    <w:rPr>
      <w:color w:val="0000FF" w:themeColor="hyperlink"/>
      <w:u w:val="single"/>
    </w:rPr>
  </w:style>
  <w:style w:type="character" w:styleId="ae">
    <w:name w:val="Unresolved Mention"/>
    <w:basedOn w:val="a0"/>
    <w:uiPriority w:val="99"/>
    <w:semiHidden/>
    <w:unhideWhenUsed/>
    <w:rsid w:val="0039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78305">
      <w:bodyDiv w:val="1"/>
      <w:marLeft w:val="0"/>
      <w:marRight w:val="0"/>
      <w:marTop w:val="0"/>
      <w:marBottom w:val="0"/>
      <w:divBdr>
        <w:top w:val="none" w:sz="0" w:space="0" w:color="auto"/>
        <w:left w:val="none" w:sz="0" w:space="0" w:color="auto"/>
        <w:bottom w:val="none" w:sz="0" w:space="0" w:color="auto"/>
        <w:right w:val="none" w:sz="0" w:space="0" w:color="auto"/>
      </w:divBdr>
    </w:div>
    <w:div w:id="1496915768">
      <w:bodyDiv w:val="1"/>
      <w:marLeft w:val="0"/>
      <w:marRight w:val="0"/>
      <w:marTop w:val="0"/>
      <w:marBottom w:val="0"/>
      <w:divBdr>
        <w:top w:val="none" w:sz="0" w:space="0" w:color="auto"/>
        <w:left w:val="none" w:sz="0" w:space="0" w:color="auto"/>
        <w:bottom w:val="none" w:sz="0" w:space="0" w:color="auto"/>
        <w:right w:val="none" w:sz="0" w:space="0" w:color="auto"/>
      </w:divBdr>
    </w:div>
    <w:div w:id="15172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2682-C940-4345-AE30-48A2C343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4</Pages>
  <Words>2762</Words>
  <Characters>477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福祉職員生涯研修【管理者専門課程】</vt:lpstr>
      <vt:lpstr>福祉職員生涯研修【管理者専門課程】</vt:lpstr>
    </vt:vector>
  </TitlesOfParts>
  <Company>長野県社会福祉協議会</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福祉職員生涯研修【管理者専門課程】</dc:title>
  <dc:creator>k-sonohara</dc:creator>
  <cp:lastModifiedBy>kensha041</cp:lastModifiedBy>
  <cp:revision>16</cp:revision>
  <cp:lastPrinted>2024-05-31T01:30:00Z</cp:lastPrinted>
  <dcterms:created xsi:type="dcterms:W3CDTF">2023-10-24T08:51:00Z</dcterms:created>
  <dcterms:modified xsi:type="dcterms:W3CDTF">2024-06-14T01:41:00Z</dcterms:modified>
</cp:coreProperties>
</file>